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bookmarkStart w:id="0" w:name="_GoBack"/>
      <w:bookmarkEnd w:id="0"/>
      <w:r>
        <w:rPr>
          <w:rFonts w:ascii="仿宋" w:eastAsia="仿宋" w:hAnsi="仿宋" w:cs="宋体" w:hint="eastAsia"/>
          <w:kern w:val="0"/>
          <w:sz w:val="32"/>
          <w:szCs w:val="32"/>
        </w:rPr>
        <w:t xml:space="preserve">附件</w:t>
      </w:r>
      <w:r>
        <w:rPr>
          <w:rFonts w:eastAsia="仿宋"/>
          <w:kern w:val="0"/>
          <w:sz w:val="32"/>
          <w:szCs w:val="32"/>
        </w:rPr>
        <w:t xml:space="preserve">2</w:t>
      </w:r>
      <w:r>
        <w:rPr>
          <w:rFonts w:ascii="仿宋" w:eastAsia="仿宋" w:hAnsi="仿宋" w:cs="宋体" w:hint="eastAsia"/>
          <w:kern w:val="0"/>
          <w:sz w:val="32"/>
          <w:szCs w:val="32"/>
        </w:rPr>
        <w:t xml:space="preserve">：</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60" w:lineRule="exact"/>
        <w:jc w:val="center"/>
        <w:rPr>
          <w:rFonts w:ascii="方正小标宋_GBK" w:eastAsia="方正小标宋_GBK" w:hAnsi="华文中宋" w:cs="宋体"/>
          <w:b/>
          <w:kern w:val="0"/>
          <w:sz w:val="52"/>
          <w:szCs w:val="52"/>
        </w:rPr>
      </w:pPr>
      <w:r>
        <w:rPr>
          <w:rFonts w:ascii="方正小标宋_GBK" w:eastAsia="方正小标宋_GBK" w:hAnsi="华文中宋" w:cs="宋体" w:hint="eastAsia"/>
          <w:b/>
          <w:kern w:val="0"/>
          <w:sz w:val="52"/>
          <w:szCs w:val="52"/>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w:t>
      </w:r>
      <w:r>
        <w:rPr>
          <w:rFonts w:eastAsia="仿宋_GB2312" w:hAnsi="宋体" w:cs="宋体" w:hint="eastAsia"/>
          <w:kern w:val="0"/>
          <w:sz w:val="36"/>
          <w:szCs w:val="36"/>
        </w:rPr>
        <w:t xml:space="preserve">   </w:t>
      </w:r>
      <w:r>
        <w:rPr>
          <w:rStyle w:val="Strong"/>
          <w:rFonts w:eastAsia="楷体"/>
          <w:spacing w:val="-4"/>
          <w:sz w:val="32"/>
          <w:szCs w:val="32"/>
        </w:rPr>
        <w:t xml:space="preserve">2024</w:t>
      </w:r>
      <w:r>
        <w:rPr>
          <w:rFonts w:eastAsia="仿宋_GB2312" w:hAnsi="宋体" w:cs="宋体" w:hint="eastAsia"/>
          <w:kern w:val="0"/>
          <w:sz w:val="36"/>
          <w:szCs w:val="36"/>
        </w:rPr>
        <w:t xml:space="preserve">  </w:t>
      </w:r>
      <w:r>
        <w:rPr>
          <w:rFonts w:eastAsia="仿宋_GB2312" w:hAnsi="宋体" w:cs="宋体" w:hint="eastAsia"/>
          <w:kern w:val="0"/>
          <w:sz w:val="36"/>
          <w:szCs w:val="36"/>
        </w:rPr>
        <w:t xml:space="preserve">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2024</w:t>
      </w:r>
      <w:r>
        <w:rPr>
          <w:rStyle w:val="Strong"/>
          <w:rFonts w:ascii="楷体" w:eastAsia="楷体" w:hAnsi="楷体" w:hint="eastAsia"/>
          <w:spacing w:val="-4"/>
          <w:sz w:val="32"/>
          <w:szCs w:val="32"/>
        </w:rPr>
        <w:t xml:space="preserve">年学生资助补助（自治区直达资金）</w:t>
      </w:r>
      <w:r>
        <w:rPr>
          <w:rStyle w:val="Strong"/>
          <w:rFonts w:ascii="楷体" w:eastAsia="楷体" w:hAnsi="楷体" w:hint="eastAsia"/>
          <w:spacing w:val="-4"/>
          <w:sz w:val="32"/>
          <w:szCs w:val="32"/>
        </w:rPr>
        <w:t xml:space="preserve">-</w:t>
      </w:r>
      <w:r>
        <w:rPr>
          <w:rStyle w:val="Strong"/>
          <w:rFonts w:ascii="楷体" w:eastAsia="楷体" w:hAnsi="楷体" w:hint="eastAsia"/>
          <w:spacing w:val="-4"/>
          <w:sz w:val="32"/>
          <w:szCs w:val="32"/>
        </w:rPr>
        <w:t xml:space="preserve">中职免学费（新财教〔</w:t>
      </w:r>
      <w:r>
        <w:rPr>
          <w:rStyle w:val="Strong"/>
          <w:rFonts w:ascii="楷体" w:eastAsia="楷体" w:hAnsi="楷体" w:hint="eastAsia"/>
          <w:spacing w:val="-4"/>
          <w:sz w:val="32"/>
          <w:szCs w:val="32"/>
        </w:rPr>
        <w:t xml:space="preserve">2023</w:t>
      </w:r>
      <w:r>
        <w:rPr>
          <w:rStyle w:val="Strong"/>
          <w:rFonts w:ascii="楷体" w:eastAsia="楷体" w:hAnsi="楷体" w:hint="eastAsia"/>
          <w:spacing w:val="-4"/>
          <w:sz w:val="32"/>
          <w:szCs w:val="32"/>
        </w:rPr>
        <w:t xml:space="preserve">〕</w:t>
      </w:r>
      <w:r>
        <w:rPr>
          <w:rStyle w:val="Strong"/>
          <w:rFonts w:ascii="楷体" w:eastAsia="楷体" w:hAnsi="楷体" w:hint="eastAsia"/>
          <w:spacing w:val="-4"/>
          <w:sz w:val="32"/>
          <w:szCs w:val="32"/>
        </w:rPr>
        <w:t xml:space="preserve">246 </w:t>
      </w:r>
      <w:r>
        <w:rPr>
          <w:rStyle w:val="Strong"/>
          <w:rFonts w:ascii="楷体" w:eastAsia="楷体" w:hAnsi="楷体" w:hint="eastAsia"/>
          <w:spacing w:val="-4"/>
          <w:sz w:val="32"/>
          <w:szCs w:val="32"/>
        </w:rPr>
        <w:t xml:space="preserve">号</w:t>
      </w:r>
      <w:r>
        <w:rPr>
          <w:rStyle w:val="Strong"/>
          <w:rFonts w:ascii="楷体" w:eastAsia="楷体" w:hAnsi="楷体" w:hint="eastAsia"/>
          <w:spacing w:val="-4"/>
          <w:sz w:val="32"/>
          <w:szCs w:val="32"/>
        </w:rPr>
        <w:t xml:space="preserve">-</w:t>
      </w:r>
      <w:r>
        <w:rPr>
          <w:rStyle w:val="Strong"/>
          <w:rFonts w:ascii="楷体" w:eastAsia="楷体" w:hAnsi="楷体" w:hint="eastAsia"/>
          <w:spacing w:val="-4"/>
          <w:sz w:val="32"/>
          <w:szCs w:val="32"/>
        </w:rPr>
        <w:t xml:space="preserve">乌财科教【</w:t>
      </w:r>
      <w:r>
        <w:rPr>
          <w:rStyle w:val="Strong"/>
          <w:rFonts w:ascii="楷体" w:eastAsia="楷体" w:hAnsi="楷体" w:hint="eastAsia"/>
          <w:spacing w:val="-4"/>
          <w:sz w:val="32"/>
          <w:szCs w:val="32"/>
        </w:rPr>
        <w:t xml:space="preserve">2023</w:t>
      </w:r>
      <w:r>
        <w:rPr>
          <w:rStyle w:val="Strong"/>
          <w:rFonts w:ascii="楷体" w:eastAsia="楷体" w:hAnsi="楷体" w:hint="eastAsia"/>
          <w:spacing w:val="-4"/>
          <w:sz w:val="32"/>
          <w:szCs w:val="32"/>
        </w:rPr>
        <w:t xml:space="preserve">】</w:t>
      </w:r>
      <w:r>
        <w:rPr>
          <w:rStyle w:val="Strong"/>
          <w:rFonts w:ascii="楷体" w:eastAsia="楷体" w:hAnsi="楷体" w:hint="eastAsia"/>
          <w:spacing w:val="-4"/>
          <w:sz w:val="32"/>
          <w:szCs w:val="32"/>
        </w:rPr>
        <w:t xml:space="preserve">174</w:t>
      </w:r>
      <w:r>
        <w:rPr>
          <w:rStyle w:val="Strong"/>
          <w:rFonts w:ascii="楷体" w:eastAsia="楷体" w:hAnsi="楷体" w:hint="eastAsia"/>
          <w:spacing w:val="-4"/>
          <w:sz w:val="32"/>
          <w:szCs w:val="32"/>
        </w:rPr>
        <w:t xml:space="preserve">号）</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 xml:space="preserve">实施单位（公章）：</w:t>
      </w:r>
      <w:r>
        <w:rPr>
          <w:rStyle w:val="Strong"/>
          <w:rFonts w:ascii="楷体" w:eastAsia="楷体" w:hAnsi="楷体" w:hint="eastAsia"/>
          <w:spacing w:val="-4"/>
          <w:sz w:val="28"/>
          <w:szCs w:val="28"/>
        </w:rPr>
        <w:t xml:space="preserve">乌鲁木齐市财政会计职业学校</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乌鲁木齐市财政会计职业学校</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陈丽</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eastAsia="楷体"/>
          <w:spacing w:val="-4"/>
          <w:sz w:val="32"/>
          <w:szCs w:val="32"/>
        </w:rPr>
        <w:t xml:space="preserve">2025</w:t>
      </w:r>
      <w:r>
        <w:rPr>
          <w:rStyle w:val="Strong"/>
          <w:rFonts w:eastAsia="楷体"/>
          <w:spacing w:val="-4"/>
          <w:sz w:val="32"/>
          <w:szCs w:val="32"/>
        </w:rPr>
        <w:t xml:space="preserve">年</w:t>
      </w:r>
      <w:r>
        <w:rPr>
          <w:rStyle w:val="Strong"/>
          <w:rFonts w:eastAsia="楷体"/>
          <w:spacing w:val="-4"/>
          <w:sz w:val="32"/>
          <w:szCs w:val="32"/>
        </w:rPr>
        <w:t xml:space="preserve">04</w:t>
      </w:r>
      <w:r>
        <w:rPr>
          <w:rStyle w:val="Strong"/>
          <w:rFonts w:eastAsia="楷体"/>
          <w:spacing w:val="-4"/>
          <w:sz w:val="32"/>
          <w:szCs w:val="32"/>
        </w:rPr>
        <w:t xml:space="preserve">月</w:t>
      </w:r>
      <w:r>
        <w:rPr>
          <w:rStyle w:val="Strong"/>
          <w:rFonts w:eastAsia="楷体"/>
          <w:spacing w:val="-4"/>
          <w:sz w:val="32"/>
          <w:szCs w:val="32"/>
        </w:rPr>
        <w:t xml:space="preserve">27</w:t>
      </w:r>
      <w:r>
        <w:rPr>
          <w:rStyle w:val="Strong"/>
          <w:rFonts w:eastAsia="楷体"/>
          <w:spacing w:val="-4"/>
          <w:sz w:val="32"/>
          <w:szCs w:val="32"/>
        </w:rPr>
        <w:t xml:space="preserve">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（一）项目概况</w:t>
      </w:r>
    </w:p>
    <w:p>
      <w:pPr>
        <w:spacing w:line="540" w:lineRule="exact"/>
        <w:ind w:firstLine="640" w:firstLineChars="200"/>
        <w:rPr>
          <w:rStyle w:val="Strong"/>
          <w:rFonts w:eastAsia="楷体"/>
          <w:b w:val="0"/>
          <w:bCs w:val="0"/>
          <w:spacing w:val="-4"/>
          <w:sz w:val="32"/>
          <w:szCs w:val="32"/>
        </w:rPr>
      </w:pPr>
      <w:r>
        <w:rPr>
          <w:rStyle w:val="Strong"/>
          <w:rFonts w:eastAsia="楷体"/>
          <w:b w:val="0"/>
          <w:bCs w:val="0"/>
          <w:spacing w:val="-4"/>
          <w:sz w:val="32"/>
          <w:szCs w:val="32"/>
        </w:rPr>
        <w:t xml:space="preserve">1</w:t>
      </w:r>
      <w:r>
        <w:rPr>
          <w:rStyle w:val="Strong"/>
          <w:rFonts w:eastAsia="楷体"/>
          <w:b w:val="0"/>
          <w:bCs w:val="0"/>
          <w:spacing w:val="-4"/>
          <w:sz w:val="32"/>
          <w:szCs w:val="32"/>
        </w:rPr>
        <w:t xml:space="preserve">．项目背景、主要内容及实施情况</w:t>
      </w:r>
      <w:r>
        <w:rPr>
          <w:rFonts w:eastAsia="楷体"/>
          <w:b w:val="0"/>
          <w:bCs w:val="0"/>
          <w:spacing w:val="-4"/>
          <w:sz w:val="32"/>
          <w:szCs w:val="32"/>
        </w:rPr>
        <w:br/>
      </w:r>
      <w:r>
        <w:rPr>
          <w:rStyle w:val="Strong"/>
          <w:rFonts w:eastAsia="楷体"/>
          <w:b w:val="0"/>
          <w:bCs w:val="0"/>
          <w:spacing w:val="-4"/>
          <w:sz w:val="32"/>
          <w:szCs w:val="32"/>
        </w:rPr>
        <w:t xml:space="preserve">该项目实施背景：根据关于印发《新疆维吾尔自治区学生资助资金管理办法》的通知（新财规〔</w:t>
      </w:r>
      <w:r>
        <w:rPr>
          <w:rStyle w:val="Strong"/>
          <w:rFonts w:eastAsia="楷体"/>
          <w:b w:val="0"/>
          <w:bCs w:val="0"/>
          <w:spacing w:val="-4"/>
          <w:sz w:val="32"/>
          <w:szCs w:val="32"/>
        </w:rPr>
        <w:t xml:space="preserve">2021</w:t>
      </w:r>
      <w:r>
        <w:rPr>
          <w:rStyle w:val="Strong"/>
          <w:rFonts w:eastAsia="楷体"/>
          <w:b w:val="0"/>
          <w:bCs w:val="0"/>
          <w:spacing w:val="-4"/>
          <w:sz w:val="32"/>
          <w:szCs w:val="32"/>
        </w:rPr>
        <w:t xml:space="preserve">〕</w:t>
      </w:r>
      <w:r>
        <w:rPr>
          <w:rStyle w:val="Strong"/>
          <w:rFonts w:eastAsia="楷体"/>
          <w:b w:val="0"/>
          <w:bCs w:val="0"/>
          <w:spacing w:val="-4"/>
          <w:sz w:val="32"/>
          <w:szCs w:val="32"/>
        </w:rPr>
        <w:t xml:space="preserve">13</w:t>
      </w:r>
      <w:r>
        <w:rPr>
          <w:rStyle w:val="Strong"/>
          <w:rFonts w:eastAsia="楷体"/>
          <w:b w:val="0"/>
          <w:bCs w:val="0"/>
          <w:spacing w:val="-4"/>
          <w:sz w:val="32"/>
          <w:szCs w:val="32"/>
        </w:rPr>
        <w:t xml:space="preserve">号</w:t>
      </w:r>
      <w:r>
        <w:rPr>
          <w:rStyle w:val="Strong"/>
          <w:rFonts w:eastAsia="楷体"/>
          <w:b w:val="0"/>
          <w:bCs w:val="0"/>
          <w:spacing w:val="-4"/>
          <w:sz w:val="32"/>
          <w:szCs w:val="32"/>
        </w:rPr>
        <w:t xml:space="preserve"> </w:t>
      </w:r>
      <w:r>
        <w:rPr>
          <w:rStyle w:val="Strong"/>
          <w:rFonts w:eastAsia="楷体"/>
          <w:b w:val="0"/>
          <w:bCs w:val="0"/>
          <w:spacing w:val="-4"/>
          <w:sz w:val="32"/>
          <w:szCs w:val="32"/>
        </w:rPr>
        <w:t xml:space="preserve">）文件要求国家免学费资助范围及标准为对中等职业学校全日制学历教育正式学</w:t>
      </w:r>
      <w:r>
        <w:rPr>
          <w:rStyle w:val="Strong"/>
          <w:rFonts w:eastAsia="楷体"/>
          <w:b w:val="0"/>
          <w:bCs w:val="0"/>
          <w:spacing w:val="-4"/>
          <w:sz w:val="32"/>
          <w:szCs w:val="32"/>
        </w:rPr>
        <w:t xml:space="preserve"> </w:t>
      </w:r>
      <w:r>
        <w:rPr>
          <w:rStyle w:val="Strong"/>
          <w:rFonts w:eastAsia="楷体"/>
          <w:b w:val="0"/>
          <w:bCs w:val="0"/>
          <w:spacing w:val="-4"/>
          <w:sz w:val="32"/>
          <w:szCs w:val="32"/>
        </w:rPr>
        <w:t xml:space="preserve">籍一、二、三年级在校学生免除学费。免学费标准按照价格主管部门批准的公办中等职业学校学费标准执行。对因免除学费导致学校收入减少的部分，由财政按照享受免学费政策学生人数和免学费标准补助学校，弥补学校运转出现的经费缺口。免学费补助标准为</w:t>
      </w:r>
      <w:r>
        <w:rPr>
          <w:rStyle w:val="Strong"/>
          <w:rFonts w:eastAsia="楷体"/>
          <w:b w:val="0"/>
          <w:bCs w:val="0"/>
          <w:spacing w:val="-4"/>
          <w:sz w:val="32"/>
          <w:szCs w:val="32"/>
        </w:rPr>
        <w:t xml:space="preserve">2000</w:t>
      </w:r>
      <w:r>
        <w:rPr>
          <w:rStyle w:val="Strong"/>
          <w:rFonts w:eastAsia="楷体"/>
          <w:b w:val="0"/>
          <w:bCs w:val="0"/>
          <w:spacing w:val="-4"/>
          <w:sz w:val="32"/>
          <w:szCs w:val="32"/>
        </w:rPr>
        <w:t xml:space="preserve">元</w:t>
      </w:r>
      <w:r>
        <w:rPr>
          <w:rStyle w:val="Strong"/>
          <w:rFonts w:eastAsia="楷体"/>
          <w:b w:val="0"/>
          <w:bCs w:val="0"/>
          <w:spacing w:val="-4"/>
          <w:sz w:val="32"/>
          <w:szCs w:val="32"/>
        </w:rPr>
        <w:t xml:space="preserve">/</w:t>
      </w:r>
      <w:r>
        <w:rPr>
          <w:rStyle w:val="Strong"/>
          <w:rFonts w:eastAsia="楷体"/>
          <w:b w:val="0"/>
          <w:bCs w:val="0"/>
          <w:spacing w:val="-4"/>
          <w:sz w:val="32"/>
          <w:szCs w:val="32"/>
        </w:rPr>
        <w:t xml:space="preserve">人</w:t>
      </w:r>
      <w:r>
        <w:rPr>
          <w:rStyle w:val="Strong"/>
          <w:rFonts w:eastAsia="楷体"/>
          <w:b w:val="0"/>
          <w:bCs w:val="0"/>
          <w:spacing w:val="-4"/>
          <w:sz w:val="32"/>
          <w:szCs w:val="32"/>
        </w:rPr>
        <w:t xml:space="preserve">/</w:t>
      </w:r>
      <w:r>
        <w:rPr>
          <w:rStyle w:val="Strong"/>
          <w:rFonts w:eastAsia="楷体"/>
          <w:b w:val="0"/>
          <w:bCs w:val="0"/>
          <w:spacing w:val="-4"/>
          <w:sz w:val="32"/>
          <w:szCs w:val="32"/>
        </w:rPr>
        <w:t xml:space="preserve">年，春季免学费补助审批人数为</w:t>
      </w:r>
      <w:r>
        <w:rPr>
          <w:rStyle w:val="Strong"/>
          <w:rFonts w:eastAsia="楷体"/>
          <w:b w:val="0"/>
          <w:bCs w:val="0"/>
          <w:spacing w:val="-4"/>
          <w:sz w:val="32"/>
          <w:szCs w:val="32"/>
        </w:rPr>
        <w:t xml:space="preserve">1258</w:t>
      </w:r>
      <w:r>
        <w:rPr>
          <w:rStyle w:val="Strong"/>
          <w:rFonts w:eastAsia="楷体"/>
          <w:b w:val="0"/>
          <w:bCs w:val="0"/>
          <w:spacing w:val="-4"/>
          <w:sz w:val="32"/>
          <w:szCs w:val="32"/>
        </w:rPr>
        <w:t xml:space="preserve">人，符合政策学生覆盖率为</w:t>
      </w:r>
      <w:r>
        <w:rPr>
          <w:rStyle w:val="Strong"/>
          <w:rFonts w:eastAsia="楷体"/>
          <w:b w:val="0"/>
          <w:bCs w:val="0"/>
          <w:spacing w:val="-4"/>
          <w:sz w:val="32"/>
          <w:szCs w:val="32"/>
        </w:rPr>
        <w:t xml:space="preserve">100%</w:t>
      </w:r>
      <w:r>
        <w:rPr>
          <w:rStyle w:val="Strong"/>
          <w:rFonts w:eastAsia="楷体"/>
          <w:b w:val="0"/>
          <w:bCs w:val="0"/>
          <w:spacing w:val="-4"/>
          <w:sz w:val="32"/>
          <w:szCs w:val="32"/>
        </w:rPr>
        <w:t xml:space="preserve">，此项资金主要用于支付外</w:t>
      </w:r>
      <w:r>
        <w:rPr>
          <w:rStyle w:val="Strong"/>
          <w:rFonts w:eastAsia="楷体"/>
          <w:b w:val="0"/>
          <w:bCs w:val="0"/>
          <w:spacing w:val="-4"/>
          <w:sz w:val="32"/>
          <w:szCs w:val="32"/>
        </w:rPr>
        <w:t xml:space="preserve">聘人员工资、社保及弥补公用经费。</w:t>
      </w:r>
      <w:r>
        <w:rPr>
          <w:rFonts w:eastAsia="楷体"/>
          <w:b w:val="0"/>
          <w:bCs w:val="0"/>
          <w:spacing w:val="-4"/>
          <w:sz w:val="32"/>
          <w:szCs w:val="32"/>
        </w:rPr>
        <w:br/>
      </w:r>
      <w:r>
        <w:rPr>
          <w:rStyle w:val="Strong"/>
          <w:rFonts w:eastAsia="楷体"/>
          <w:b w:val="0"/>
          <w:bCs w:val="0"/>
          <w:spacing w:val="-4"/>
          <w:sz w:val="32"/>
          <w:szCs w:val="32"/>
        </w:rPr>
        <w:t xml:space="preserve">根据《关于提前下达</w:t>
      </w:r>
      <w:r>
        <w:rPr>
          <w:rStyle w:val="Strong"/>
          <w:rFonts w:eastAsia="楷体"/>
          <w:b w:val="0"/>
          <w:bCs w:val="0"/>
          <w:spacing w:val="-4"/>
          <w:sz w:val="32"/>
          <w:szCs w:val="32"/>
        </w:rPr>
        <w:t xml:space="preserve">2024</w:t>
      </w:r>
      <w:r>
        <w:rPr>
          <w:rStyle w:val="Strong"/>
          <w:rFonts w:eastAsia="楷体"/>
          <w:b w:val="0"/>
          <w:bCs w:val="0"/>
          <w:spacing w:val="-4"/>
          <w:sz w:val="32"/>
          <w:szCs w:val="32"/>
        </w:rPr>
        <w:t xml:space="preserve">年学生资助补助经费预算（自治区直达资金）的通知》（乌财科教〔</w:t>
      </w:r>
      <w:r>
        <w:rPr>
          <w:rStyle w:val="Strong"/>
          <w:rFonts w:eastAsia="楷体"/>
          <w:b w:val="0"/>
          <w:bCs w:val="0"/>
          <w:spacing w:val="-4"/>
          <w:sz w:val="32"/>
          <w:szCs w:val="32"/>
        </w:rPr>
        <w:t xml:space="preserve">2023</w:t>
      </w:r>
      <w:r>
        <w:rPr>
          <w:rStyle w:val="Strong"/>
          <w:rFonts w:eastAsia="楷体"/>
          <w:b w:val="0"/>
          <w:bCs w:val="0"/>
          <w:spacing w:val="-4"/>
          <w:sz w:val="32"/>
          <w:szCs w:val="32"/>
        </w:rPr>
        <w:t xml:space="preserve">〕</w:t>
      </w:r>
      <w:r>
        <w:rPr>
          <w:rStyle w:val="Strong"/>
          <w:rFonts w:eastAsia="楷体"/>
          <w:b w:val="0"/>
          <w:bCs w:val="0"/>
          <w:spacing w:val="-4"/>
          <w:sz w:val="32"/>
          <w:szCs w:val="32"/>
        </w:rPr>
        <w:t xml:space="preserve">174</w:t>
      </w:r>
      <w:r>
        <w:rPr>
          <w:rStyle w:val="Strong"/>
          <w:rFonts w:eastAsia="楷体"/>
          <w:b w:val="0"/>
          <w:bCs w:val="0"/>
          <w:spacing w:val="-4"/>
          <w:sz w:val="32"/>
          <w:szCs w:val="32"/>
        </w:rPr>
        <w:t xml:space="preserve">号）文件要求，下达中职免学费年初预算资金</w:t>
      </w:r>
      <w:r>
        <w:rPr>
          <w:rStyle w:val="Strong"/>
          <w:rFonts w:eastAsia="楷体"/>
          <w:b w:val="0"/>
          <w:bCs w:val="0"/>
          <w:spacing w:val="-4"/>
          <w:sz w:val="32"/>
          <w:szCs w:val="32"/>
        </w:rPr>
        <w:t xml:space="preserve">47</w:t>
      </w:r>
      <w:r>
        <w:rPr>
          <w:rStyle w:val="Strong"/>
          <w:rFonts w:eastAsia="楷体"/>
          <w:b w:val="0"/>
          <w:bCs w:val="0"/>
          <w:spacing w:val="-4"/>
          <w:sz w:val="32"/>
          <w:szCs w:val="32"/>
        </w:rPr>
        <w:t xml:space="preserve">万元。</w:t>
      </w:r>
      <w:r>
        <w:rPr>
          <w:rFonts w:eastAsia="楷体"/>
          <w:b w:val="0"/>
          <w:bCs w:val="0"/>
          <w:spacing w:val="-4"/>
          <w:sz w:val="32"/>
          <w:szCs w:val="32"/>
        </w:rPr>
        <w:br/>
      </w:r>
      <w:r>
        <w:rPr>
          <w:rStyle w:val="Strong"/>
          <w:rFonts w:eastAsia="楷体"/>
          <w:b w:val="0"/>
          <w:bCs w:val="0"/>
          <w:spacing w:val="-4"/>
          <w:sz w:val="32"/>
          <w:szCs w:val="32"/>
        </w:rPr>
        <w:t xml:space="preserve">项目</w:t>
      </w:r>
      <w:r>
        <w:rPr>
          <w:rStyle w:val="Strong"/>
          <w:rFonts w:eastAsia="楷体"/>
          <w:b w:val="0"/>
          <w:bCs w:val="0"/>
          <w:spacing w:val="-4"/>
          <w:sz w:val="32"/>
          <w:szCs w:val="32"/>
        </w:rPr>
        <w:t xml:space="preserve">2024</w:t>
      </w:r>
      <w:r>
        <w:rPr>
          <w:rStyle w:val="Strong"/>
          <w:rFonts w:eastAsia="楷体"/>
          <w:b w:val="0"/>
          <w:bCs w:val="0"/>
          <w:spacing w:val="-4"/>
          <w:sz w:val="32"/>
          <w:szCs w:val="32"/>
        </w:rPr>
        <w:t xml:space="preserve">年的主要实施内容：</w:t>
      </w:r>
      <w:r>
        <w:rPr>
          <w:rStyle w:val="Strong"/>
          <w:rFonts w:eastAsia="楷体"/>
          <w:b w:val="0"/>
          <w:bCs w:val="0"/>
          <w:spacing w:val="-4"/>
          <w:sz w:val="32"/>
          <w:szCs w:val="32"/>
        </w:rPr>
        <w:t xml:space="preserve">①</w:t>
      </w:r>
      <w:r>
        <w:rPr>
          <w:rStyle w:val="Strong"/>
          <w:rFonts w:eastAsia="楷体"/>
          <w:b w:val="0"/>
          <w:bCs w:val="0"/>
          <w:spacing w:val="-4"/>
          <w:sz w:val="32"/>
          <w:szCs w:val="32"/>
        </w:rPr>
        <w:t xml:space="preserve">用于按月支付</w:t>
      </w:r>
      <w:r>
        <w:rPr>
          <w:rStyle w:val="Strong"/>
          <w:rFonts w:eastAsia="楷体"/>
          <w:b w:val="0"/>
          <w:bCs w:val="0"/>
          <w:spacing w:val="-4"/>
          <w:sz w:val="32"/>
          <w:szCs w:val="32"/>
        </w:rPr>
        <w:t xml:space="preserve">2024</w:t>
      </w:r>
      <w:r>
        <w:rPr>
          <w:rStyle w:val="Strong"/>
          <w:rFonts w:eastAsia="楷体"/>
          <w:b w:val="0"/>
          <w:bCs w:val="0"/>
          <w:spacing w:val="-4"/>
          <w:sz w:val="32"/>
          <w:szCs w:val="32"/>
        </w:rPr>
        <w:t xml:space="preserve">年外聘人员工资及社保</w:t>
      </w:r>
      <w:r>
        <w:rPr>
          <w:rStyle w:val="Strong"/>
          <w:rFonts w:eastAsia="楷体"/>
          <w:b w:val="0"/>
          <w:bCs w:val="0"/>
          <w:spacing w:val="-4"/>
          <w:sz w:val="32"/>
          <w:szCs w:val="32"/>
        </w:rPr>
        <w:t xml:space="preserve">;②</w:t>
      </w:r>
      <w:r>
        <w:rPr>
          <w:rStyle w:val="Strong"/>
          <w:rFonts w:eastAsia="楷体"/>
          <w:b w:val="0"/>
          <w:bCs w:val="0"/>
          <w:spacing w:val="-4"/>
          <w:sz w:val="32"/>
          <w:szCs w:val="32"/>
        </w:rPr>
        <w:t xml:space="preserve">用于弥补公用经费其他商品和服务支出；</w:t>
      </w:r>
      <w:r>
        <w:rPr>
          <w:rStyle w:val="Strong"/>
          <w:rFonts w:eastAsia="楷体"/>
          <w:b w:val="0"/>
          <w:bCs w:val="0"/>
          <w:spacing w:val="-4"/>
          <w:sz w:val="32"/>
          <w:szCs w:val="32"/>
        </w:rPr>
        <w:t xml:space="preserve">③</w:t>
      </w:r>
      <w:r>
        <w:rPr>
          <w:rStyle w:val="Strong"/>
          <w:rFonts w:eastAsia="楷体"/>
          <w:b w:val="0"/>
          <w:bCs w:val="0"/>
          <w:spacing w:val="-4"/>
          <w:sz w:val="32"/>
          <w:szCs w:val="32"/>
        </w:rPr>
        <w:t xml:space="preserve">设备购置，购买打印机等办公设备；</w:t>
      </w:r>
      <w:r>
        <w:rPr>
          <w:rStyle w:val="Strong"/>
          <w:rFonts w:eastAsia="楷体"/>
          <w:b w:val="0"/>
          <w:bCs w:val="0"/>
          <w:spacing w:val="-4"/>
          <w:sz w:val="32"/>
          <w:szCs w:val="32"/>
        </w:rPr>
        <w:t xml:space="preserve">④</w:t>
      </w:r>
      <w:r>
        <w:rPr>
          <w:rStyle w:val="Strong"/>
          <w:rFonts w:eastAsia="楷体"/>
          <w:b w:val="0"/>
          <w:bCs w:val="0"/>
          <w:spacing w:val="-4"/>
          <w:sz w:val="32"/>
          <w:szCs w:val="32"/>
        </w:rPr>
        <w:t xml:space="preserve">用于支付学校网络通讯费。</w:t>
      </w:r>
      <w:r>
        <w:rPr>
          <w:rFonts w:eastAsia="楷体"/>
          <w:b w:val="0"/>
          <w:bCs w:val="0"/>
          <w:spacing w:val="-4"/>
          <w:sz w:val="32"/>
          <w:szCs w:val="32"/>
        </w:rPr>
        <w:br/>
      </w:r>
      <w:r>
        <w:rPr>
          <w:rStyle w:val="Strong"/>
          <w:rFonts w:eastAsia="楷体"/>
          <w:b w:val="0"/>
          <w:bCs w:val="0"/>
          <w:spacing w:val="-4"/>
          <w:sz w:val="32"/>
          <w:szCs w:val="32"/>
        </w:rPr>
        <w:t xml:space="preserve">实际完成情况。为：</w:t>
      </w:r>
      <w:r>
        <w:rPr>
          <w:rStyle w:val="Strong"/>
          <w:rFonts w:eastAsia="楷体"/>
          <w:b w:val="0"/>
          <w:bCs w:val="0"/>
          <w:spacing w:val="-4"/>
          <w:sz w:val="32"/>
          <w:szCs w:val="32"/>
        </w:rPr>
        <w:t xml:space="preserve">①</w:t>
      </w:r>
      <w:r>
        <w:rPr>
          <w:rStyle w:val="Strong"/>
          <w:rFonts w:eastAsia="楷体"/>
          <w:b w:val="0"/>
          <w:bCs w:val="0"/>
          <w:spacing w:val="-4"/>
          <w:sz w:val="32"/>
          <w:szCs w:val="32"/>
        </w:rPr>
        <w:t xml:space="preserve">用于按月支付</w:t>
      </w:r>
      <w:r>
        <w:rPr>
          <w:rStyle w:val="Strong"/>
          <w:rFonts w:eastAsia="楷体"/>
          <w:b w:val="0"/>
          <w:bCs w:val="0"/>
          <w:spacing w:val="-4"/>
          <w:sz w:val="32"/>
          <w:szCs w:val="32"/>
        </w:rPr>
        <w:t xml:space="preserve">2024</w:t>
      </w:r>
      <w:r>
        <w:rPr>
          <w:rStyle w:val="Strong"/>
          <w:rFonts w:eastAsia="楷体"/>
          <w:b w:val="0"/>
          <w:bCs w:val="0"/>
          <w:spacing w:val="-4"/>
          <w:sz w:val="32"/>
          <w:szCs w:val="32"/>
        </w:rPr>
        <w:t xml:space="preserve">年外聘人员工资及社保</w:t>
      </w:r>
      <w:r>
        <w:rPr>
          <w:rStyle w:val="Strong"/>
          <w:rFonts w:eastAsia="楷体"/>
          <w:b w:val="0"/>
          <w:bCs w:val="0"/>
          <w:spacing w:val="-4"/>
          <w:sz w:val="32"/>
          <w:szCs w:val="32"/>
        </w:rPr>
        <w:t xml:space="preserve">28.97</w:t>
      </w:r>
      <w:r>
        <w:rPr>
          <w:rStyle w:val="Strong"/>
          <w:rFonts w:eastAsia="楷体"/>
          <w:b w:val="0"/>
          <w:bCs w:val="0"/>
          <w:spacing w:val="-4"/>
          <w:sz w:val="32"/>
          <w:szCs w:val="32"/>
        </w:rPr>
        <w:t xml:space="preserve">万元</w:t>
      </w:r>
      <w:r>
        <w:rPr>
          <w:rStyle w:val="Strong"/>
          <w:rFonts w:eastAsia="楷体"/>
          <w:b w:val="0"/>
          <w:bCs w:val="0"/>
          <w:spacing w:val="-4"/>
          <w:sz w:val="32"/>
          <w:szCs w:val="32"/>
        </w:rPr>
        <w:t xml:space="preserve">;②</w:t>
      </w:r>
      <w:r>
        <w:rPr>
          <w:rStyle w:val="Strong"/>
          <w:rFonts w:eastAsia="楷体"/>
          <w:b w:val="0"/>
          <w:bCs w:val="0"/>
          <w:spacing w:val="-4"/>
          <w:sz w:val="32"/>
          <w:szCs w:val="32"/>
        </w:rPr>
        <w:t xml:space="preserve">用于弥补公用经费支出</w:t>
      </w:r>
      <w:r>
        <w:rPr>
          <w:rStyle w:val="Strong"/>
          <w:rFonts w:eastAsia="楷体"/>
          <w:b w:val="0"/>
          <w:bCs w:val="0"/>
          <w:spacing w:val="-4"/>
          <w:sz w:val="32"/>
          <w:szCs w:val="32"/>
        </w:rPr>
        <w:t xml:space="preserve">2.63</w:t>
      </w:r>
      <w:r>
        <w:rPr>
          <w:rStyle w:val="Strong"/>
          <w:rFonts w:eastAsia="楷体"/>
          <w:b w:val="0"/>
          <w:bCs w:val="0"/>
          <w:spacing w:val="-4"/>
          <w:sz w:val="32"/>
          <w:szCs w:val="32"/>
        </w:rPr>
        <w:t xml:space="preserve">万元；</w:t>
      </w:r>
      <w:r>
        <w:rPr>
          <w:rStyle w:val="Strong"/>
          <w:rFonts w:eastAsia="楷体"/>
          <w:b w:val="0"/>
          <w:bCs w:val="0"/>
          <w:spacing w:val="-4"/>
          <w:sz w:val="32"/>
          <w:szCs w:val="32"/>
        </w:rPr>
        <w:t xml:space="preserve">③</w:t>
      </w:r>
      <w:r>
        <w:rPr>
          <w:rStyle w:val="Strong"/>
          <w:rFonts w:eastAsia="楷体"/>
          <w:b w:val="0"/>
          <w:bCs w:val="0"/>
          <w:spacing w:val="-4"/>
          <w:sz w:val="32"/>
          <w:szCs w:val="32"/>
        </w:rPr>
        <w:t xml:space="preserve">办公设备购置</w:t>
      </w:r>
      <w:r>
        <w:rPr>
          <w:rStyle w:val="Strong"/>
          <w:rFonts w:eastAsia="楷体"/>
          <w:b w:val="0"/>
          <w:bCs w:val="0"/>
          <w:spacing w:val="-4"/>
          <w:sz w:val="32"/>
          <w:szCs w:val="32"/>
        </w:rPr>
        <w:t xml:space="preserve">4</w:t>
      </w:r>
      <w:r>
        <w:rPr>
          <w:rStyle w:val="Strong"/>
          <w:rFonts w:eastAsia="楷体"/>
          <w:b w:val="0"/>
          <w:bCs w:val="0"/>
          <w:spacing w:val="-4"/>
          <w:sz w:val="32"/>
          <w:szCs w:val="32"/>
        </w:rPr>
        <w:t xml:space="preserve">万元；</w:t>
      </w:r>
      <w:r>
        <w:rPr>
          <w:rStyle w:val="Strong"/>
          <w:rFonts w:eastAsia="楷体"/>
          <w:b w:val="0"/>
          <w:bCs w:val="0"/>
          <w:spacing w:val="-4"/>
          <w:sz w:val="32"/>
          <w:szCs w:val="32"/>
        </w:rPr>
        <w:t xml:space="preserve">④</w:t>
      </w:r>
      <w:r>
        <w:rPr>
          <w:rStyle w:val="Strong"/>
          <w:rFonts w:eastAsia="楷体"/>
          <w:b w:val="0"/>
          <w:bCs w:val="0"/>
          <w:spacing w:val="-4"/>
          <w:sz w:val="32"/>
          <w:szCs w:val="32"/>
        </w:rPr>
        <w:t xml:space="preserve">用于支付学校网</w:t>
      </w:r>
      <w:r>
        <w:rPr>
          <w:rStyle w:val="Strong"/>
          <w:rFonts w:eastAsia="楷体"/>
          <w:b w:val="0"/>
          <w:bCs w:val="0"/>
          <w:spacing w:val="-4"/>
          <w:sz w:val="32"/>
          <w:szCs w:val="32"/>
        </w:rPr>
        <w:t xml:space="preserve">络通讯费</w:t>
      </w:r>
      <w:r>
        <w:rPr>
          <w:rStyle w:val="Strong"/>
          <w:rFonts w:eastAsia="楷体"/>
          <w:b w:val="0"/>
          <w:bCs w:val="0"/>
          <w:spacing w:val="-4"/>
          <w:sz w:val="32"/>
          <w:szCs w:val="32"/>
        </w:rPr>
        <w:t xml:space="preserve">11.4</w:t>
      </w:r>
      <w:r>
        <w:rPr>
          <w:rStyle w:val="Strong"/>
          <w:rFonts w:eastAsia="楷体"/>
          <w:b w:val="0"/>
          <w:bCs w:val="0"/>
          <w:spacing w:val="-4"/>
          <w:sz w:val="32"/>
          <w:szCs w:val="32"/>
        </w:rPr>
        <w:t xml:space="preserve">万元。</w:t>
      </w:r>
      <w:r>
        <w:rPr>
          <w:rFonts w:eastAsia="楷体"/>
          <w:b w:val="0"/>
          <w:bCs w:val="0"/>
          <w:spacing w:val="-4"/>
          <w:sz w:val="32"/>
          <w:szCs w:val="32"/>
        </w:rPr>
        <w:br/>
      </w:r>
      <w:r>
        <w:rPr>
          <w:rStyle w:val="Strong"/>
          <w:rFonts w:eastAsia="楷体"/>
          <w:b w:val="0"/>
          <w:bCs w:val="0"/>
          <w:spacing w:val="-4"/>
          <w:sz w:val="32"/>
          <w:szCs w:val="32"/>
        </w:rPr>
        <w:t xml:space="preserve">2.</w:t>
      </w:r>
      <w:r>
        <w:rPr>
          <w:rStyle w:val="Strong"/>
          <w:rFonts w:eastAsia="楷体"/>
          <w:b w:val="0"/>
          <w:bCs w:val="0"/>
          <w:spacing w:val="-4"/>
          <w:sz w:val="32"/>
          <w:szCs w:val="32"/>
        </w:rPr>
        <w:t xml:space="preserve">资金投入和使用情况</w:t>
      </w:r>
      <w:r>
        <w:rPr>
          <w:rFonts w:eastAsia="楷体"/>
          <w:b w:val="0"/>
          <w:bCs w:val="0"/>
          <w:spacing w:val="-4"/>
          <w:sz w:val="32"/>
          <w:szCs w:val="32"/>
        </w:rPr>
        <w:br/>
      </w:r>
      <w:r>
        <w:rPr>
          <w:rStyle w:val="Strong"/>
          <w:rFonts w:eastAsia="楷体"/>
          <w:b w:val="0"/>
          <w:bCs w:val="0"/>
          <w:spacing w:val="-4"/>
          <w:sz w:val="32"/>
          <w:szCs w:val="32"/>
        </w:rPr>
        <w:t xml:space="preserve">该项目资金投入情况：《关于提前下达</w:t>
      </w:r>
      <w:r>
        <w:rPr>
          <w:rStyle w:val="Strong"/>
          <w:rFonts w:eastAsia="楷体"/>
          <w:b w:val="0"/>
          <w:bCs w:val="0"/>
          <w:spacing w:val="-4"/>
          <w:sz w:val="32"/>
          <w:szCs w:val="32"/>
        </w:rPr>
        <w:t xml:space="preserve">2024</w:t>
      </w:r>
      <w:r>
        <w:rPr>
          <w:rStyle w:val="Strong"/>
          <w:rFonts w:eastAsia="楷体"/>
          <w:b w:val="0"/>
          <w:bCs w:val="0"/>
          <w:spacing w:val="-4"/>
          <w:sz w:val="32"/>
          <w:szCs w:val="32"/>
        </w:rPr>
        <w:t xml:space="preserve">年学生资助补助经费预算（自治区直达资金）的通知》（乌财科教〔</w:t>
      </w:r>
      <w:r>
        <w:rPr>
          <w:rStyle w:val="Strong"/>
          <w:rFonts w:eastAsia="楷体"/>
          <w:b w:val="0"/>
          <w:bCs w:val="0"/>
          <w:spacing w:val="-4"/>
          <w:sz w:val="32"/>
          <w:szCs w:val="32"/>
        </w:rPr>
        <w:t xml:space="preserve">2023</w:t>
      </w:r>
      <w:r>
        <w:rPr>
          <w:rStyle w:val="Strong"/>
          <w:rFonts w:eastAsia="楷体"/>
          <w:b w:val="0"/>
          <w:bCs w:val="0"/>
          <w:spacing w:val="-4"/>
          <w:sz w:val="32"/>
          <w:szCs w:val="32"/>
        </w:rPr>
        <w:t xml:space="preserve">〕</w:t>
      </w:r>
      <w:r>
        <w:rPr>
          <w:rStyle w:val="Strong"/>
          <w:rFonts w:eastAsia="楷体"/>
          <w:b w:val="0"/>
          <w:bCs w:val="0"/>
          <w:spacing w:val="-4"/>
          <w:sz w:val="32"/>
          <w:szCs w:val="32"/>
        </w:rPr>
        <w:t xml:space="preserve">174</w:t>
      </w:r>
      <w:r>
        <w:rPr>
          <w:rStyle w:val="Strong"/>
          <w:rFonts w:eastAsia="楷体"/>
          <w:b w:val="0"/>
          <w:bCs w:val="0"/>
          <w:spacing w:val="-4"/>
          <w:sz w:val="32"/>
          <w:szCs w:val="32"/>
        </w:rPr>
        <w:t xml:space="preserve">号）文件批准，项目系</w:t>
      </w:r>
      <w:r>
        <w:rPr>
          <w:rStyle w:val="Strong"/>
          <w:rFonts w:eastAsia="楷体"/>
          <w:b w:val="0"/>
          <w:bCs w:val="0"/>
          <w:spacing w:val="-4"/>
          <w:sz w:val="32"/>
          <w:szCs w:val="32"/>
        </w:rPr>
        <w:t xml:space="preserve">2024</w:t>
      </w:r>
      <w:r>
        <w:rPr>
          <w:rStyle w:val="Strong"/>
          <w:rFonts w:eastAsia="楷体"/>
          <w:b w:val="0"/>
          <w:bCs w:val="0"/>
          <w:spacing w:val="-4"/>
          <w:sz w:val="32"/>
          <w:szCs w:val="32"/>
        </w:rPr>
        <w:t xml:space="preserve">年自治区资金，共安排预算</w:t>
      </w:r>
      <w:r>
        <w:rPr>
          <w:rStyle w:val="Strong"/>
          <w:rFonts w:eastAsia="楷体"/>
          <w:b w:val="0"/>
          <w:bCs w:val="0"/>
          <w:spacing w:val="-4"/>
          <w:sz w:val="32"/>
          <w:szCs w:val="32"/>
        </w:rPr>
        <w:t xml:space="preserve">47</w:t>
      </w:r>
      <w:r>
        <w:rPr>
          <w:rStyle w:val="Strong"/>
          <w:rFonts w:eastAsia="楷体"/>
          <w:b w:val="0"/>
          <w:bCs w:val="0"/>
          <w:spacing w:val="-4"/>
          <w:sz w:val="32"/>
          <w:szCs w:val="32"/>
        </w:rPr>
        <w:t xml:space="preserve">万元，无年中追加、追减资金。</w:t>
      </w:r>
      <w:r>
        <w:rPr>
          <w:rFonts w:eastAsia="楷体"/>
          <w:b w:val="0"/>
          <w:bCs w:val="0"/>
          <w:spacing w:val="-4"/>
          <w:sz w:val="32"/>
          <w:szCs w:val="32"/>
        </w:rPr>
        <w:br/>
      </w:r>
      <w:r>
        <w:rPr>
          <w:rStyle w:val="Strong"/>
          <w:rFonts w:eastAsia="楷体"/>
          <w:b w:val="0"/>
          <w:bCs w:val="0"/>
          <w:spacing w:val="-4"/>
          <w:sz w:val="32"/>
          <w:szCs w:val="32"/>
        </w:rPr>
        <w:t xml:space="preserve">该项目资金使用情况：其中劳务费</w:t>
      </w:r>
      <w:r>
        <w:rPr>
          <w:rStyle w:val="Strong"/>
          <w:rFonts w:eastAsia="楷体"/>
          <w:b w:val="0"/>
          <w:bCs w:val="0"/>
          <w:spacing w:val="-4"/>
          <w:sz w:val="32"/>
          <w:szCs w:val="32"/>
        </w:rPr>
        <w:t xml:space="preserve">28.97</w:t>
      </w:r>
      <w:r>
        <w:rPr>
          <w:rStyle w:val="Strong"/>
          <w:rFonts w:eastAsia="楷体"/>
          <w:b w:val="0"/>
          <w:bCs w:val="0"/>
          <w:spacing w:val="-4"/>
          <w:sz w:val="32"/>
          <w:szCs w:val="32"/>
        </w:rPr>
        <w:t xml:space="preserve">万元，用于按月支付</w:t>
      </w:r>
      <w:r>
        <w:rPr>
          <w:rStyle w:val="Strong"/>
          <w:rFonts w:eastAsia="楷体"/>
          <w:b w:val="0"/>
          <w:bCs w:val="0"/>
          <w:spacing w:val="-4"/>
          <w:sz w:val="32"/>
          <w:szCs w:val="32"/>
        </w:rPr>
        <w:t xml:space="preserve">2024</w:t>
      </w:r>
      <w:r>
        <w:rPr>
          <w:rStyle w:val="Strong"/>
          <w:rFonts w:eastAsia="楷体"/>
          <w:b w:val="0"/>
          <w:bCs w:val="0"/>
          <w:spacing w:val="-4"/>
          <w:sz w:val="32"/>
          <w:szCs w:val="32"/>
        </w:rPr>
        <w:t xml:space="preserve">年外聘人员工资及社保；办公费</w:t>
      </w:r>
      <w:r>
        <w:rPr>
          <w:rStyle w:val="Strong"/>
          <w:rFonts w:eastAsia="楷体"/>
          <w:b w:val="0"/>
          <w:bCs w:val="0"/>
          <w:spacing w:val="-4"/>
          <w:sz w:val="32"/>
          <w:szCs w:val="32"/>
        </w:rPr>
        <w:t xml:space="preserve">2.63</w:t>
      </w:r>
      <w:r>
        <w:rPr>
          <w:rStyle w:val="Strong"/>
          <w:rFonts w:eastAsia="楷体"/>
          <w:b w:val="0"/>
          <w:bCs w:val="0"/>
          <w:spacing w:val="-4"/>
          <w:sz w:val="32"/>
          <w:szCs w:val="32"/>
        </w:rPr>
        <w:t xml:space="preserve">万元，用于弥补公用经费支出，支付学生保险费；办公设备购置</w:t>
      </w:r>
      <w:r>
        <w:rPr>
          <w:rStyle w:val="Strong"/>
          <w:rFonts w:eastAsia="楷体"/>
          <w:b w:val="0"/>
          <w:bCs w:val="0"/>
          <w:spacing w:val="-4"/>
          <w:sz w:val="32"/>
          <w:szCs w:val="32"/>
        </w:rPr>
        <w:t xml:space="preserve">4</w:t>
      </w:r>
      <w:r>
        <w:rPr>
          <w:rStyle w:val="Strong"/>
          <w:rFonts w:eastAsia="楷体"/>
          <w:b w:val="0"/>
          <w:bCs w:val="0"/>
          <w:spacing w:val="-4"/>
          <w:sz w:val="32"/>
          <w:szCs w:val="32"/>
        </w:rPr>
        <w:t xml:space="preserve">万元，用于购买打印机等办公设备；邮电费</w:t>
      </w:r>
      <w:r>
        <w:rPr>
          <w:rStyle w:val="Strong"/>
          <w:rFonts w:eastAsia="楷体"/>
          <w:b w:val="0"/>
          <w:bCs w:val="0"/>
          <w:spacing w:val="-4"/>
          <w:sz w:val="32"/>
          <w:szCs w:val="32"/>
        </w:rPr>
        <w:t xml:space="preserve">11.4</w:t>
      </w:r>
      <w:r>
        <w:rPr>
          <w:rStyle w:val="Strong"/>
          <w:rFonts w:eastAsia="楷体"/>
          <w:b w:val="0"/>
          <w:bCs w:val="0"/>
          <w:spacing w:val="-4"/>
          <w:sz w:val="32"/>
          <w:szCs w:val="32"/>
        </w:rPr>
        <w:t xml:space="preserve">万元，用于支付学校网络通讯费。</w:t>
      </w:r>
      <w:r>
        <w:rPr>
          <w:rStyle w:val="Strong"/>
          <w:rFonts w:eastAsia="楷体"/>
          <w:b w:val="0"/>
          <w:bCs w:val="0"/>
          <w:spacing w:val="-4"/>
          <w:sz w:val="32"/>
          <w:szCs w:val="32"/>
        </w:rPr>
        <w:t xml:space="preserve">2024</w:t>
      </w:r>
      <w:r>
        <w:rPr>
          <w:rStyle w:val="Strong"/>
          <w:rFonts w:eastAsia="楷体"/>
          <w:b w:val="0"/>
          <w:bCs w:val="0"/>
          <w:spacing w:val="-4"/>
          <w:sz w:val="32"/>
          <w:szCs w:val="32"/>
        </w:rPr>
        <w:t xml:space="preserve">年共支出</w:t>
      </w:r>
      <w:r>
        <w:rPr>
          <w:rStyle w:val="Strong"/>
          <w:rFonts w:eastAsia="楷体"/>
          <w:b w:val="0"/>
          <w:bCs w:val="0"/>
          <w:spacing w:val="-4"/>
          <w:sz w:val="32"/>
          <w:szCs w:val="32"/>
        </w:rPr>
        <w:t xml:space="preserve">47</w:t>
      </w:r>
      <w:r>
        <w:rPr>
          <w:rStyle w:val="Strong"/>
          <w:rFonts w:eastAsia="楷体"/>
          <w:b w:val="0"/>
          <w:bCs w:val="0"/>
          <w:spacing w:val="-4"/>
          <w:sz w:val="32"/>
          <w:szCs w:val="32"/>
        </w:rPr>
        <w:t xml:space="preserve">万元</w:t>
      </w:r>
      <w:r>
        <w:rPr>
          <w:rStyle w:val="Strong"/>
          <w:rFonts w:eastAsia="楷体"/>
          <w:b w:val="0"/>
          <w:bCs w:val="0"/>
          <w:spacing w:val="-4"/>
          <w:sz w:val="32"/>
          <w:szCs w:val="32"/>
        </w:rPr>
        <w:t xml:space="preserve">，主要用于支付外聘人员工资及社保</w:t>
      </w:r>
      <w:r>
        <w:rPr>
          <w:rStyle w:val="Strong"/>
          <w:rFonts w:eastAsia="楷体"/>
          <w:b w:val="0"/>
          <w:bCs w:val="0"/>
          <w:spacing w:val="-4"/>
          <w:sz w:val="32"/>
          <w:szCs w:val="32"/>
        </w:rPr>
        <w:t xml:space="preserve">28.97</w:t>
      </w:r>
      <w:r>
        <w:rPr>
          <w:rStyle w:val="Strong"/>
          <w:rFonts w:eastAsia="楷体"/>
          <w:b w:val="0"/>
          <w:bCs w:val="0"/>
          <w:spacing w:val="-4"/>
          <w:sz w:val="32"/>
          <w:szCs w:val="32"/>
        </w:rPr>
        <w:t xml:space="preserve">万元，支付</w:t>
      </w:r>
      <w:r>
        <w:rPr>
          <w:rStyle w:val="Strong"/>
          <w:rFonts w:eastAsia="楷体"/>
          <w:b w:val="0"/>
          <w:bCs w:val="0"/>
          <w:spacing w:val="-4"/>
          <w:sz w:val="32"/>
          <w:szCs w:val="32"/>
        </w:rPr>
        <w:t xml:space="preserve">2024</w:t>
      </w:r>
      <w:r>
        <w:rPr>
          <w:rStyle w:val="Strong"/>
          <w:rFonts w:eastAsia="楷体"/>
          <w:b w:val="0"/>
          <w:bCs w:val="0"/>
          <w:spacing w:val="-4"/>
          <w:sz w:val="32"/>
          <w:szCs w:val="32"/>
        </w:rPr>
        <w:t xml:space="preserve">年学生保险费</w:t>
      </w:r>
      <w:r>
        <w:rPr>
          <w:rStyle w:val="Strong"/>
          <w:rFonts w:eastAsia="楷体"/>
          <w:b w:val="0"/>
          <w:bCs w:val="0"/>
          <w:spacing w:val="-4"/>
          <w:sz w:val="32"/>
          <w:szCs w:val="32"/>
        </w:rPr>
        <w:t xml:space="preserve">2.63</w:t>
      </w:r>
      <w:r>
        <w:rPr>
          <w:rStyle w:val="Strong"/>
          <w:rFonts w:eastAsia="楷体"/>
          <w:b w:val="0"/>
          <w:bCs w:val="0"/>
          <w:spacing w:val="-4"/>
          <w:sz w:val="32"/>
          <w:szCs w:val="32"/>
        </w:rPr>
        <w:t xml:space="preserve">万元，支付购买打印机等办公设备</w:t>
      </w:r>
      <w:r>
        <w:rPr>
          <w:rStyle w:val="Strong"/>
          <w:rFonts w:eastAsia="楷体"/>
          <w:b w:val="0"/>
          <w:bCs w:val="0"/>
          <w:spacing w:val="-4"/>
          <w:sz w:val="32"/>
          <w:szCs w:val="32"/>
        </w:rPr>
        <w:t xml:space="preserve">4</w:t>
      </w:r>
      <w:r>
        <w:rPr>
          <w:rStyle w:val="Strong"/>
          <w:rFonts w:eastAsia="楷体"/>
          <w:b w:val="0"/>
          <w:bCs w:val="0"/>
          <w:spacing w:val="-4"/>
          <w:sz w:val="32"/>
          <w:szCs w:val="32"/>
        </w:rPr>
        <w:t xml:space="preserve">万元，用于支付学校网络通讯费</w:t>
      </w:r>
      <w:r>
        <w:rPr>
          <w:rStyle w:val="Strong"/>
          <w:rFonts w:eastAsia="楷体"/>
          <w:b w:val="0"/>
          <w:bCs w:val="0"/>
          <w:spacing w:val="-4"/>
          <w:sz w:val="32"/>
          <w:szCs w:val="32"/>
        </w:rPr>
        <w:t xml:space="preserve">11.4</w:t>
      </w:r>
      <w:r>
        <w:rPr>
          <w:rStyle w:val="Strong"/>
          <w:rFonts w:eastAsia="楷体"/>
          <w:b w:val="0"/>
          <w:bCs w:val="0"/>
          <w:spacing w:val="-4"/>
          <w:sz w:val="32"/>
          <w:szCs w:val="32"/>
        </w:rPr>
        <w:t xml:space="preserve">万元。</w:t>
      </w:r>
      <w:r>
        <w:rPr>
          <w:rStyle w:val="Strong"/>
          <w:rFonts w:eastAsia="楷体"/>
          <w:b w:val="0"/>
          <w:bCs w:val="0"/>
          <w:spacing w:val="-4"/>
          <w:sz w:val="32"/>
          <w:szCs w:val="32"/>
        </w:rPr>
        <w:t xml:space="preserve">2024</w:t>
      </w:r>
      <w:r>
        <w:rPr>
          <w:rStyle w:val="Strong"/>
          <w:rFonts w:eastAsia="楷体"/>
          <w:b w:val="0"/>
          <w:bCs w:val="0"/>
          <w:spacing w:val="-4"/>
          <w:sz w:val="32"/>
          <w:szCs w:val="32"/>
        </w:rPr>
        <w:t xml:space="preserve">年该笔资金已执行完毕，执行率为</w:t>
      </w:r>
      <w:r>
        <w:rPr>
          <w:rStyle w:val="Strong"/>
          <w:rFonts w:eastAsia="楷体"/>
          <w:b w:val="0"/>
          <w:bCs w:val="0"/>
          <w:spacing w:val="-4"/>
          <w:sz w:val="32"/>
          <w:szCs w:val="32"/>
        </w:rPr>
        <w:t xml:space="preserve">100%</w:t>
      </w:r>
      <w:r>
        <w:rPr>
          <w:rStyle w:val="Strong"/>
          <w:rFonts w:eastAsia="楷体"/>
          <w:b w:val="0"/>
          <w:bCs w:val="0"/>
          <w:spacing w:val="-4"/>
          <w:sz w:val="32"/>
          <w:szCs w:val="32"/>
        </w:rPr>
        <w:t xml:space="preserve">。</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本项目依据《中共中央</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国务院关于全面实施预算绩效管理的意见》（中发〔</w:t>
      </w:r>
      <w:r>
        <w:rPr>
          <w:rStyle w:val="Strong"/>
          <w:rFonts w:eastAsia="楷体" w:hint="eastAsia"/>
          <w:b w:val="0"/>
          <w:bCs w:val="0"/>
          <w:spacing w:val="-4"/>
          <w:sz w:val="32"/>
          <w:szCs w:val="32"/>
        </w:rPr>
        <w:t xml:space="preserve">2018</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34</w:t>
      </w:r>
      <w:r>
        <w:rPr>
          <w:rStyle w:val="Strong"/>
          <w:rFonts w:eastAsia="楷体" w:hint="eastAsia"/>
          <w:b w:val="0"/>
          <w:bCs w:val="0"/>
          <w:spacing w:val="-4"/>
          <w:sz w:val="32"/>
          <w:szCs w:val="32"/>
        </w:rPr>
        <w:t xml:space="preserve">号）、《关于印发</w:t>
      </w:r>
      <w:r>
        <w:rPr>
          <w:rStyle w:val="Strong"/>
          <w:rFonts w:eastAsia="楷体" w:hint="eastAsia"/>
          <w:b w:val="0"/>
          <w:bCs w:val="0"/>
          <w:spacing w:val="-4"/>
          <w:sz w:val="32"/>
          <w:szCs w:val="32"/>
        </w:rPr>
        <w:t xml:space="preserve">&lt;</w:t>
      </w:r>
      <w:r>
        <w:rPr>
          <w:rStyle w:val="Strong"/>
          <w:rFonts w:eastAsia="楷体" w:hint="eastAsia"/>
          <w:b w:val="0"/>
          <w:bCs w:val="0"/>
          <w:spacing w:val="-4"/>
          <w:sz w:val="32"/>
          <w:szCs w:val="32"/>
        </w:rPr>
        <w:t xml:space="preserve">乌鲁木齐市本级部门预算绩效目标管理暂行办法</w:t>
      </w:r>
      <w:r>
        <w:rPr>
          <w:rStyle w:val="Strong"/>
          <w:rFonts w:eastAsia="楷体" w:hint="eastAsia"/>
          <w:b w:val="0"/>
          <w:bCs w:val="0"/>
          <w:spacing w:val="-4"/>
          <w:sz w:val="32"/>
          <w:szCs w:val="32"/>
        </w:rPr>
        <w:t xml:space="preserve">&gt;</w:t>
      </w:r>
      <w:r>
        <w:rPr>
          <w:rStyle w:val="Strong"/>
          <w:rFonts w:eastAsia="楷体" w:hint="eastAsia"/>
          <w:b w:val="0"/>
          <w:bCs w:val="0"/>
          <w:spacing w:val="-4"/>
          <w:sz w:val="32"/>
          <w:szCs w:val="32"/>
        </w:rPr>
        <w:t xml:space="preserve">的通知》（乌财预〔</w:t>
      </w:r>
      <w:r>
        <w:rPr>
          <w:rStyle w:val="Strong"/>
          <w:rFonts w:eastAsia="楷体" w:hint="eastAsia"/>
          <w:b w:val="0"/>
          <w:bCs w:val="0"/>
          <w:spacing w:val="-4"/>
          <w:sz w:val="32"/>
          <w:szCs w:val="32"/>
        </w:rPr>
        <w:t xml:space="preserve">2018</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56</w:t>
      </w:r>
      <w:r>
        <w:rPr>
          <w:rStyle w:val="Strong"/>
          <w:rFonts w:eastAsia="楷体" w:hint="eastAsia"/>
          <w:b w:val="0"/>
          <w:bCs w:val="0"/>
          <w:spacing w:val="-4"/>
          <w:sz w:val="32"/>
          <w:szCs w:val="32"/>
        </w:rPr>
        <w:t xml:space="preserve">号）、《关于做好</w:t>
      </w:r>
      <w:r>
        <w:rPr>
          <w:rStyle w:val="Strong"/>
          <w:rFonts w:eastAsia="楷体" w:hint="eastAsia"/>
          <w:b w:val="0"/>
          <w:bCs w:val="0"/>
          <w:spacing w:val="-4"/>
          <w:sz w:val="32"/>
          <w:szCs w:val="32"/>
        </w:rPr>
        <w:t xml:space="preserve">2019</w:t>
      </w:r>
      <w:r>
        <w:rPr>
          <w:rStyle w:val="Strong"/>
          <w:rFonts w:eastAsia="楷体" w:hint="eastAsia"/>
          <w:b w:val="0"/>
          <w:bCs w:val="0"/>
          <w:spacing w:val="-4"/>
          <w:sz w:val="32"/>
          <w:szCs w:val="32"/>
        </w:rPr>
        <w:t xml:space="preserve">年部门预算项目支出绩效目标管理有关事宜的通知》（乌财预〔</w:t>
      </w:r>
      <w:r>
        <w:rPr>
          <w:rStyle w:val="Strong"/>
          <w:rFonts w:eastAsia="楷体" w:hint="eastAsia"/>
          <w:b w:val="0"/>
          <w:bCs w:val="0"/>
          <w:spacing w:val="-4"/>
          <w:sz w:val="32"/>
          <w:szCs w:val="32"/>
        </w:rPr>
        <w:t xml:space="preserve">2018</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76</w:t>
      </w:r>
      <w:r>
        <w:rPr>
          <w:rStyle w:val="Strong"/>
          <w:rFonts w:eastAsia="楷体" w:hint="eastAsia"/>
          <w:b w:val="0"/>
          <w:bCs w:val="0"/>
          <w:spacing w:val="-4"/>
          <w:sz w:val="32"/>
          <w:szCs w:val="32"/>
        </w:rPr>
        <w:t xml:space="preserve">号）、《项目支出绩</w:t>
      </w:r>
      <w:r>
        <w:rPr>
          <w:rStyle w:val="Strong"/>
          <w:rFonts w:eastAsia="楷体" w:hint="eastAsia"/>
          <w:b w:val="0"/>
          <w:bCs w:val="0"/>
          <w:spacing w:val="-4"/>
          <w:sz w:val="32"/>
          <w:szCs w:val="32"/>
        </w:rPr>
        <w:t xml:space="preserve">效评价管理办法》（财预〔</w:t>
      </w:r>
      <w:r>
        <w:rPr>
          <w:rStyle w:val="Strong"/>
          <w:rFonts w:eastAsia="楷体" w:hint="eastAsia"/>
          <w:b w:val="0"/>
          <w:bCs w:val="0"/>
          <w:spacing w:val="-4"/>
          <w:sz w:val="32"/>
          <w:szCs w:val="32"/>
        </w:rPr>
        <w:t xml:space="preserve">2020</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10</w:t>
      </w:r>
      <w:r>
        <w:rPr>
          <w:rStyle w:val="Strong"/>
          <w:rFonts w:eastAsia="楷体" w:hint="eastAsia"/>
          <w:b w:val="0"/>
          <w:bCs w:val="0"/>
          <w:spacing w:val="-4"/>
          <w:sz w:val="32"/>
          <w:szCs w:val="32"/>
        </w:rPr>
        <w:t xml:space="preserve">号）和《关于印发</w:t>
      </w:r>
      <w:r>
        <w:rPr>
          <w:rStyle w:val="Strong"/>
          <w:rFonts w:eastAsia="楷体" w:hint="eastAsia"/>
          <w:b w:val="0"/>
          <w:bCs w:val="0"/>
          <w:spacing w:val="-4"/>
          <w:sz w:val="32"/>
          <w:szCs w:val="32"/>
        </w:rPr>
        <w:t xml:space="preserve">&lt;</w:t>
      </w:r>
      <w:r>
        <w:rPr>
          <w:rStyle w:val="Strong"/>
          <w:rFonts w:eastAsia="楷体" w:hint="eastAsia"/>
          <w:b w:val="0"/>
          <w:bCs w:val="0"/>
          <w:spacing w:val="-4"/>
          <w:sz w:val="32"/>
          <w:szCs w:val="32"/>
        </w:rPr>
        <w:t xml:space="preserve">中央对地方专项转移支付绩效目标管理暂行办法</w:t>
      </w:r>
      <w:r>
        <w:rPr>
          <w:rStyle w:val="Strong"/>
          <w:rFonts w:eastAsia="楷体" w:hint="eastAsia"/>
          <w:b w:val="0"/>
          <w:bCs w:val="0"/>
          <w:spacing w:val="-4"/>
          <w:sz w:val="32"/>
          <w:szCs w:val="32"/>
        </w:rPr>
        <w:t xml:space="preserve">&gt;</w:t>
      </w:r>
      <w:r>
        <w:rPr>
          <w:rStyle w:val="Strong"/>
          <w:rFonts w:eastAsia="楷体" w:hint="eastAsia"/>
          <w:b w:val="0"/>
          <w:bCs w:val="0"/>
          <w:spacing w:val="-4"/>
          <w:sz w:val="32"/>
          <w:szCs w:val="32"/>
        </w:rPr>
        <w:t xml:space="preserve">的通知》</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财预〔</w:t>
      </w:r>
      <w:r>
        <w:rPr>
          <w:rStyle w:val="Strong"/>
          <w:rFonts w:eastAsia="楷体" w:hint="eastAsia"/>
          <w:b w:val="0"/>
          <w:bCs w:val="0"/>
          <w:spacing w:val="-4"/>
          <w:sz w:val="32"/>
          <w:szCs w:val="32"/>
        </w:rPr>
        <w:t xml:space="preserve">2015</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163 </w:t>
      </w:r>
      <w:r>
        <w:rPr>
          <w:rStyle w:val="Strong"/>
          <w:rFonts w:eastAsia="楷体" w:hint="eastAsia"/>
          <w:b w:val="0"/>
          <w:bCs w:val="0"/>
          <w:spacing w:val="-4"/>
          <w:sz w:val="32"/>
          <w:szCs w:val="32"/>
        </w:rPr>
        <w:t xml:space="preserve">号</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w:t>
      </w:r>
      <w:r>
        <w:rPr>
          <w:rStyle w:val="Strong"/>
          <w:rFonts w:eastAsia="楷体" w:hint="eastAsia"/>
          <w:b w:val="0"/>
          <w:bCs w:val="0"/>
          <w:spacing w:val="-4"/>
          <w:sz w:val="32"/>
          <w:szCs w:val="32"/>
        </w:rPr>
        <w:t xml:space="preserve">效益指标、满意度指标），以准确、清晰地反映财政资金在使用期所能达到的预期产出和效果。</w:t>
      </w:r>
      <w:r>
        <w:rPr>
          <w:rFonts w:eastAsia="楷体" w:hint="eastAsia"/>
          <w:b w:val="0"/>
          <w:bCs w:val="0"/>
          <w:spacing w:val="-4"/>
          <w:sz w:val="32"/>
          <w:szCs w:val="32"/>
        </w:rPr>
        <w:br/>
      </w:r>
      <w:r>
        <w:rPr>
          <w:rStyle w:val="Strong"/>
          <w:rFonts w:eastAsia="楷体" w:hint="eastAsia"/>
          <w:b w:val="0"/>
          <w:bCs w:val="0"/>
          <w:spacing w:val="-4"/>
          <w:sz w:val="32"/>
          <w:szCs w:val="32"/>
        </w:rPr>
        <w:t xml:space="preserve">该项目为经常性项目。</w:t>
      </w:r>
      <w:r>
        <w:rPr>
          <w:rFonts w:eastAsia="楷体" w:hint="eastAsia"/>
          <w:b w:val="0"/>
          <w:bCs w:val="0"/>
          <w:spacing w:val="-4"/>
          <w:sz w:val="32"/>
          <w:szCs w:val="32"/>
        </w:rPr>
        <w:br/>
      </w:r>
      <w:r>
        <w:rPr>
          <w:rStyle w:val="Strong"/>
          <w:rFonts w:eastAsia="楷体" w:hint="eastAsia"/>
          <w:b w:val="0"/>
          <w:bCs w:val="0"/>
          <w:spacing w:val="-4"/>
          <w:sz w:val="32"/>
          <w:szCs w:val="32"/>
        </w:rPr>
        <w:t xml:space="preserve">该项目总体绩效目标：中职免学费政策的出台，免除我校一千多名学生的学费，帮助了他们学会一技之长，体现了国家对中等职业教育的扶持和关怀。减轻了学生家庭经济负担，解决大部分学生的经济困难、帮忙他们顺利完成学业。中职国家免学费政策的实施，提高中职学校的招生竞争力，让学生有更多的选择机会，为经济社会发展提供更多的基础性技能型人才。财政按照享受免学费政策学生人数和免学费标准补助学校，弥补学校运转出现的经费缺口，保障我校的正常运转。</w:t>
      </w:r>
      <w:r>
        <w:rPr>
          <w:rFonts w:eastAsia="楷体" w:hint="eastAsia"/>
          <w:b w:val="0"/>
          <w:bCs w:val="0"/>
          <w:spacing w:val="-4"/>
          <w:sz w:val="32"/>
          <w:szCs w:val="32"/>
        </w:rPr>
        <w:br/>
      </w:r>
      <w:r>
        <w:rPr>
          <w:rStyle w:val="Strong"/>
          <w:rFonts w:eastAsia="楷体" w:hint="eastAsia"/>
          <w:b w:val="0"/>
          <w:bCs w:val="0"/>
          <w:spacing w:val="-4"/>
          <w:sz w:val="32"/>
          <w:szCs w:val="32"/>
        </w:rPr>
        <w:t xml:space="preserve">该项目阶段性目标为：免学费补助标准为</w:t>
      </w:r>
      <w:r>
        <w:rPr>
          <w:rStyle w:val="Strong"/>
          <w:rFonts w:eastAsia="楷体" w:hint="eastAsia"/>
          <w:b w:val="0"/>
          <w:bCs w:val="0"/>
          <w:spacing w:val="-4"/>
          <w:sz w:val="32"/>
          <w:szCs w:val="32"/>
        </w:rPr>
        <w:t xml:space="preserve">2000</w:t>
      </w:r>
      <w:r>
        <w:rPr>
          <w:rStyle w:val="Strong"/>
          <w:rFonts w:eastAsia="楷体" w:hint="eastAsia"/>
          <w:b w:val="0"/>
          <w:bCs w:val="0"/>
          <w:spacing w:val="-4"/>
          <w:sz w:val="32"/>
          <w:szCs w:val="32"/>
        </w:rPr>
        <w:t xml:space="preserve">元</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人</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年，秋季免学费</w:t>
      </w:r>
      <w:r>
        <w:rPr>
          <w:rStyle w:val="Strong"/>
          <w:rFonts w:eastAsia="楷体" w:hint="eastAsia"/>
          <w:b w:val="0"/>
          <w:bCs w:val="0"/>
          <w:spacing w:val="-4"/>
          <w:sz w:val="32"/>
          <w:szCs w:val="32"/>
        </w:rPr>
        <w:t xml:space="preserve">补助审批人数为</w:t>
      </w:r>
      <w:r>
        <w:rPr>
          <w:rStyle w:val="Strong"/>
          <w:rFonts w:eastAsia="楷体" w:hint="eastAsia"/>
          <w:b w:val="0"/>
          <w:bCs w:val="0"/>
          <w:spacing w:val="-4"/>
          <w:sz w:val="32"/>
          <w:szCs w:val="32"/>
        </w:rPr>
        <w:t xml:space="preserve">1294</w:t>
      </w:r>
      <w:r>
        <w:rPr>
          <w:rStyle w:val="Strong"/>
          <w:rFonts w:eastAsia="楷体" w:hint="eastAsia"/>
          <w:b w:val="0"/>
          <w:bCs w:val="0"/>
          <w:spacing w:val="-4"/>
          <w:sz w:val="32"/>
          <w:szCs w:val="32"/>
        </w:rPr>
        <w:t xml:space="preserve">人，符合政策学生覆盖率为</w:t>
      </w:r>
      <w:r>
        <w:rPr>
          <w:rStyle w:val="Strong"/>
          <w:rFonts w:eastAsia="楷体" w:hint="eastAsia"/>
          <w:b w:val="0"/>
          <w:bCs w:val="0"/>
          <w:spacing w:val="-4"/>
          <w:sz w:val="32"/>
          <w:szCs w:val="32"/>
        </w:rPr>
        <w:t xml:space="preserve">100%</w:t>
      </w:r>
      <w:r>
        <w:rPr>
          <w:rStyle w:val="Strong"/>
          <w:rFonts w:eastAsia="楷体" w:hint="eastAsia"/>
          <w:b w:val="0"/>
          <w:bCs w:val="0"/>
          <w:spacing w:val="-4"/>
          <w:sz w:val="32"/>
          <w:szCs w:val="32"/>
        </w:rPr>
        <w:t xml:space="preserve">，此项资金主要用于支付外聘人员工资、社保及弥补公用经费。</w:t>
      </w:r>
      <w:r>
        <w:rPr>
          <w:rStyle w:val="Strong"/>
          <w:rFonts w:eastAsia="楷体" w:hint="eastAsia"/>
          <w:b w:val="0"/>
          <w:bCs w:val="0"/>
          <w:spacing w:val="-4"/>
          <w:sz w:val="32"/>
          <w:szCs w:val="32"/>
        </w:rPr>
        <w:t xml:space="preserve">2024</w:t>
      </w:r>
      <w:r>
        <w:rPr>
          <w:rStyle w:val="Strong"/>
          <w:rFonts w:eastAsia="楷体" w:hint="eastAsia"/>
          <w:b w:val="0"/>
          <w:bCs w:val="0"/>
          <w:spacing w:val="-4"/>
          <w:sz w:val="32"/>
          <w:szCs w:val="32"/>
        </w:rPr>
        <w:t xml:space="preserve">年该笔资金</w:t>
      </w:r>
      <w:r>
        <w:rPr>
          <w:rStyle w:val="Strong"/>
          <w:rFonts w:eastAsia="楷体" w:hint="eastAsia"/>
          <w:b w:val="0"/>
          <w:bCs w:val="0"/>
          <w:spacing w:val="-4"/>
          <w:sz w:val="32"/>
          <w:szCs w:val="32"/>
        </w:rPr>
        <w:t xml:space="preserve">47</w:t>
      </w:r>
      <w:r>
        <w:rPr>
          <w:rStyle w:val="Strong"/>
          <w:rFonts w:eastAsia="楷体" w:hint="eastAsia"/>
          <w:b w:val="0"/>
          <w:bCs w:val="0"/>
          <w:spacing w:val="-4"/>
          <w:sz w:val="32"/>
          <w:szCs w:val="32"/>
        </w:rPr>
        <w:t xml:space="preserve">万元已执行完毕，执行率为</w:t>
      </w:r>
      <w:r>
        <w:rPr>
          <w:rStyle w:val="Strong"/>
          <w:rFonts w:eastAsia="楷体" w:hint="eastAsia"/>
          <w:b w:val="0"/>
          <w:bCs w:val="0"/>
          <w:spacing w:val="-4"/>
          <w:sz w:val="32"/>
          <w:szCs w:val="32"/>
        </w:rPr>
        <w:t xml:space="preserve">100%</w:t>
      </w:r>
      <w:r>
        <w:rPr>
          <w:rStyle w:val="Strong"/>
          <w:rFonts w:eastAsia="楷体" w:hint="eastAsia"/>
          <w:b w:val="0"/>
          <w:bCs w:val="0"/>
          <w:spacing w:val="-4"/>
          <w:sz w:val="32"/>
          <w:szCs w:val="32"/>
        </w:rPr>
        <w:t xml:space="preserve">，其中</w:t>
      </w:r>
      <w:r>
        <w:rPr>
          <w:rStyle w:val="Strong"/>
          <w:rFonts w:eastAsia="楷体" w:hint="eastAsia"/>
          <w:b w:val="0"/>
          <w:bCs w:val="0"/>
          <w:spacing w:val="-4"/>
          <w:sz w:val="32"/>
          <w:szCs w:val="32"/>
        </w:rPr>
        <w:t xml:space="preserve">28.97</w:t>
      </w:r>
      <w:r>
        <w:rPr>
          <w:rStyle w:val="Strong"/>
          <w:rFonts w:eastAsia="楷体" w:hint="eastAsia"/>
          <w:b w:val="0"/>
          <w:bCs w:val="0"/>
          <w:spacing w:val="-4"/>
          <w:sz w:val="32"/>
          <w:szCs w:val="32"/>
        </w:rPr>
        <w:t xml:space="preserve">万元用于按月支付外聘人员工资及社保，已支付完毕；</w:t>
      </w:r>
      <w:r>
        <w:rPr>
          <w:rStyle w:val="Strong"/>
          <w:rFonts w:eastAsia="楷体" w:hint="eastAsia"/>
          <w:b w:val="0"/>
          <w:bCs w:val="0"/>
          <w:spacing w:val="-4"/>
          <w:sz w:val="32"/>
          <w:szCs w:val="32"/>
        </w:rPr>
        <w:t xml:space="preserve">2.63</w:t>
      </w:r>
      <w:r>
        <w:rPr>
          <w:rStyle w:val="Strong"/>
          <w:rFonts w:eastAsia="楷体" w:hint="eastAsia"/>
          <w:b w:val="0"/>
          <w:bCs w:val="0"/>
          <w:spacing w:val="-4"/>
          <w:sz w:val="32"/>
          <w:szCs w:val="32"/>
        </w:rPr>
        <w:t xml:space="preserve">万元用于支付</w:t>
      </w:r>
      <w:r>
        <w:rPr>
          <w:rStyle w:val="Strong"/>
          <w:rFonts w:eastAsia="楷体" w:hint="eastAsia"/>
          <w:b w:val="0"/>
          <w:bCs w:val="0"/>
          <w:spacing w:val="-4"/>
          <w:sz w:val="32"/>
          <w:szCs w:val="32"/>
        </w:rPr>
        <w:t xml:space="preserve">2024</w:t>
      </w:r>
      <w:r>
        <w:rPr>
          <w:rStyle w:val="Strong"/>
          <w:rFonts w:eastAsia="楷体" w:hint="eastAsia"/>
          <w:b w:val="0"/>
          <w:bCs w:val="0"/>
          <w:spacing w:val="-4"/>
          <w:sz w:val="32"/>
          <w:szCs w:val="32"/>
        </w:rPr>
        <w:t xml:space="preserve">年学生保险费，已支付完毕；</w:t>
      </w:r>
      <w:r>
        <w:rPr>
          <w:rStyle w:val="Strong"/>
          <w:rFonts w:eastAsia="楷体" w:hint="eastAsia"/>
          <w:b w:val="0"/>
          <w:bCs w:val="0"/>
          <w:spacing w:val="-4"/>
          <w:sz w:val="32"/>
          <w:szCs w:val="32"/>
        </w:rPr>
        <w:t xml:space="preserve">4</w:t>
      </w:r>
      <w:r>
        <w:rPr>
          <w:rStyle w:val="Strong"/>
          <w:rFonts w:eastAsia="楷体" w:hint="eastAsia"/>
          <w:b w:val="0"/>
          <w:bCs w:val="0"/>
          <w:spacing w:val="-4"/>
          <w:sz w:val="32"/>
          <w:szCs w:val="32"/>
        </w:rPr>
        <w:t xml:space="preserve">万元用于支付购买打印机等办公设备，已支付完毕；</w:t>
      </w:r>
      <w:r>
        <w:rPr>
          <w:rStyle w:val="Strong"/>
          <w:rFonts w:eastAsia="楷体" w:hint="eastAsia"/>
          <w:b w:val="0"/>
          <w:bCs w:val="0"/>
          <w:spacing w:val="-4"/>
          <w:sz w:val="32"/>
          <w:szCs w:val="32"/>
        </w:rPr>
        <w:t xml:space="preserve">11.4</w:t>
      </w:r>
      <w:r>
        <w:rPr>
          <w:rStyle w:val="Strong"/>
          <w:rFonts w:eastAsia="楷体" w:hint="eastAsia"/>
          <w:b w:val="0"/>
          <w:bCs w:val="0"/>
          <w:spacing w:val="-4"/>
          <w:sz w:val="32"/>
          <w:szCs w:val="32"/>
        </w:rPr>
        <w:t xml:space="preserve">万元用于支付学校网络通讯费，已支付完毕。中职免学费政策的出台，免除了我校一千多名学生的学费，减轻了学生家庭经济负担，解决了大部分学生的经济困难、帮忙他们顺利完成学业，中职学生</w:t>
      </w:r>
      <w:r>
        <w:rPr>
          <w:rStyle w:val="Strong"/>
          <w:rFonts w:eastAsia="楷体" w:hint="eastAsia"/>
          <w:b w:val="0"/>
          <w:bCs w:val="0"/>
          <w:spacing w:val="-4"/>
          <w:sz w:val="32"/>
          <w:szCs w:val="32"/>
        </w:rPr>
        <w:t xml:space="preserve">就业率达到</w:t>
      </w:r>
      <w:r>
        <w:rPr>
          <w:rStyle w:val="Strong"/>
          <w:rFonts w:eastAsia="楷体" w:hint="eastAsia"/>
          <w:b w:val="0"/>
          <w:bCs w:val="0"/>
          <w:spacing w:val="-4"/>
          <w:sz w:val="32"/>
          <w:szCs w:val="32"/>
        </w:rPr>
        <w:t xml:space="preserve">97.16%</w:t>
      </w:r>
      <w:r>
        <w:rPr>
          <w:rStyle w:val="Strong"/>
          <w:rFonts w:eastAsia="楷体" w:hint="eastAsia"/>
          <w:b w:val="0"/>
          <w:bCs w:val="0"/>
          <w:spacing w:val="-4"/>
          <w:sz w:val="32"/>
          <w:szCs w:val="32"/>
        </w:rPr>
        <w:t xml:space="preserve">，受助学生满意度达到</w:t>
      </w:r>
      <w:r>
        <w:rPr>
          <w:rStyle w:val="Strong"/>
          <w:rFonts w:eastAsia="楷体" w:hint="eastAsia"/>
          <w:b w:val="0"/>
          <w:bCs w:val="0"/>
          <w:spacing w:val="-4"/>
          <w:sz w:val="32"/>
          <w:szCs w:val="32"/>
        </w:rPr>
        <w:t xml:space="preserve">95%</w:t>
      </w:r>
      <w:r>
        <w:rPr>
          <w:rStyle w:val="Strong"/>
          <w:rFonts w:eastAsia="楷体" w:hint="eastAsia"/>
          <w:b w:val="0"/>
          <w:bCs w:val="0"/>
          <w:spacing w:val="-4"/>
          <w:sz w:val="32"/>
          <w:szCs w:val="32"/>
        </w:rPr>
        <w:t xml:space="preserve">。财政按照享受免学费政策学生人数和免学费标准补助学校，弥补学校运转出现的经费缺口，保障了我校的正常运转。</w:t>
      </w:r>
    </w:p>
    <w:p>
      <w:pPr>
        <w:spacing w:line="540" w:lineRule="exact"/>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1.</w:t>
      </w:r>
      <w:r>
        <w:rPr>
          <w:rStyle w:val="Strong"/>
          <w:rFonts w:eastAsia="楷体" w:hint="eastAsia"/>
          <w:b w:val="0"/>
          <w:bCs w:val="0"/>
          <w:spacing w:val="-4"/>
          <w:sz w:val="32"/>
          <w:szCs w:val="32"/>
        </w:rPr>
        <w:t xml:space="preserve">绩效评价完整性</w:t>
      </w:r>
      <w:r>
        <w:rPr>
          <w:rFonts w:eastAsia="楷体" w:hint="eastAsia"/>
          <w:b w:val="0"/>
          <w:bCs w:val="0"/>
          <w:spacing w:val="-4"/>
          <w:sz w:val="32"/>
          <w:szCs w:val="32"/>
        </w:rPr>
        <w:br/>
      </w:r>
      <w:r>
        <w:rPr>
          <w:rStyle w:val="Strong"/>
          <w:rFonts w:eastAsia="楷体" w:hint="eastAsia"/>
          <w:b w:val="0"/>
          <w:bCs w:val="0"/>
          <w:spacing w:val="-4"/>
          <w:sz w:val="32"/>
          <w:szCs w:val="32"/>
        </w:rPr>
        <w:t xml:space="preserve">首先，需要描述项目的目标、范围和要求是否能够通过绩效评价指标体系完整地体现。需覆盖政策目标（如普及中职教育、促进教育公平、培养技能人才）、资金目标（资金使用合规性、效益性）、实施效果目标（学生受益面、就业质量等）。</w:t>
      </w:r>
      <w:r>
        <w:rPr>
          <w:rFonts w:eastAsia="楷体" w:hint="eastAsia"/>
          <w:b w:val="0"/>
          <w:bCs w:val="0"/>
          <w:spacing w:val="-4"/>
          <w:sz w:val="32"/>
          <w:szCs w:val="32"/>
        </w:rPr>
        <w:br/>
      </w:r>
      <w:r>
        <w:rPr>
          <w:rStyle w:val="Strong"/>
          <w:rFonts w:eastAsia="楷体" w:hint="eastAsia"/>
          <w:b w:val="0"/>
          <w:bCs w:val="0"/>
          <w:spacing w:val="-4"/>
          <w:sz w:val="32"/>
          <w:szCs w:val="32"/>
        </w:rPr>
        <w:t xml:space="preserve">其次，应分析项目的计划和执行过程，以便于体现项目的进展情况和完成度。需覆盖资金投入情况（财政拨款到位率、资金配套率）、</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政策保障情况（免学费覆盖范围、政策宣传普及率）、资金管理情况（资金使用合规性、财务管理制度健全性）、实施管理情况（学校执行规范性、监督机制有效性）、直接产出情况（免学费受益学生人数、覆盖学校数量）、质量产出情况（学生巩固率、课程开设达标率）、社会效益情况（中职教育入学率变化、贫困家庭学生受益比例）、满意度情况（学生及家长满意度、学校满意度）。</w:t>
      </w:r>
      <w:r>
        <w:rPr>
          <w:rFonts w:eastAsia="楷体" w:hint="eastAsia"/>
          <w:b w:val="0"/>
          <w:bCs w:val="0"/>
          <w:spacing w:val="-4"/>
          <w:sz w:val="32"/>
          <w:szCs w:val="32"/>
        </w:rPr>
        <w:br/>
      </w:r>
      <w:r>
        <w:rPr>
          <w:rStyle w:val="Strong"/>
          <w:rFonts w:eastAsia="楷体" w:hint="eastAsia"/>
          <w:b w:val="0"/>
          <w:bCs w:val="0"/>
          <w:spacing w:val="-4"/>
          <w:sz w:val="32"/>
          <w:szCs w:val="32"/>
        </w:rPr>
        <w:t xml:space="preserve">最后，需要对评价数据的来源、采集能进行描述，以</w:t>
      </w:r>
      <w:r>
        <w:rPr>
          <w:rStyle w:val="Strong"/>
          <w:rFonts w:eastAsia="楷体" w:hint="eastAsia"/>
          <w:b w:val="0"/>
          <w:bCs w:val="0"/>
          <w:spacing w:val="-4"/>
          <w:sz w:val="32"/>
          <w:szCs w:val="32"/>
        </w:rPr>
        <w:t xml:space="preserve">确保数据的准确性和完整性。需结合定量分析（如资金使用率、受益人数统计）与定性分析（如访谈、问卷调查），确保数据全面性。包含事前评估（政策设计合理性）、事中监控（实施过程跟踪）、事后评价（成效与问题总结），形成闭环。评价结果需反馈至政策调整、资金分配优化、学校管理改进等环节，确保“以评促改”落地。</w:t>
      </w:r>
      <w:r>
        <w:rPr>
          <w:rFonts w:eastAsia="楷体" w:hint="eastAsia"/>
          <w:b w:val="0"/>
          <w:bCs w:val="0"/>
          <w:spacing w:val="-4"/>
          <w:sz w:val="32"/>
          <w:szCs w:val="32"/>
        </w:rPr>
        <w:br/>
      </w:r>
      <w:r>
        <w:rPr>
          <w:rStyle w:val="Strong"/>
          <w:rFonts w:eastAsia="楷体" w:hint="eastAsia"/>
          <w:b w:val="0"/>
          <w:bCs w:val="0"/>
          <w:spacing w:val="-4"/>
          <w:sz w:val="32"/>
          <w:szCs w:val="32"/>
        </w:rPr>
        <w:t xml:space="preserve">2.</w:t>
      </w:r>
      <w:r>
        <w:rPr>
          <w:rStyle w:val="Strong"/>
          <w:rFonts w:eastAsia="楷体" w:hint="eastAsia"/>
          <w:b w:val="0"/>
          <w:bCs w:val="0"/>
          <w:spacing w:val="-4"/>
          <w:sz w:val="32"/>
          <w:szCs w:val="32"/>
        </w:rPr>
        <w:t xml:space="preserve">评价目的</w:t>
      </w:r>
      <w:r>
        <w:rPr>
          <w:rFonts w:eastAsia="楷体" w:hint="eastAsia"/>
          <w:b w:val="0"/>
          <w:bCs w:val="0"/>
          <w:spacing w:val="-4"/>
          <w:sz w:val="32"/>
          <w:szCs w:val="32"/>
        </w:rPr>
        <w:br/>
      </w:r>
      <w:r>
        <w:rPr>
          <w:rStyle w:val="Strong"/>
          <w:rFonts w:eastAsia="楷体" w:hint="eastAsia"/>
          <w:b w:val="0"/>
          <w:bCs w:val="0"/>
          <w:spacing w:val="-4"/>
          <w:sz w:val="32"/>
          <w:szCs w:val="32"/>
        </w:rPr>
        <w:t xml:space="preserve">本项工作旨在落实《中共中央</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国务院关于全面实施预算绩效管理的意见》（中发〔</w:t>
      </w:r>
      <w:r>
        <w:rPr>
          <w:rStyle w:val="Strong"/>
          <w:rFonts w:eastAsia="楷体" w:hint="eastAsia"/>
          <w:b w:val="0"/>
          <w:bCs w:val="0"/>
          <w:spacing w:val="-4"/>
          <w:sz w:val="32"/>
          <w:szCs w:val="32"/>
        </w:rPr>
        <w:t xml:space="preserve">2018</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34</w:t>
      </w:r>
      <w:r>
        <w:rPr>
          <w:rStyle w:val="Strong"/>
          <w:rFonts w:eastAsia="楷体" w:hint="eastAsia"/>
          <w:b w:val="0"/>
          <w:bCs w:val="0"/>
          <w:spacing w:val="-4"/>
          <w:sz w:val="32"/>
          <w:szCs w:val="32"/>
        </w:rPr>
        <w:t xml:space="preserve">号）文件精神，全面推进预算绩效</w:t>
      </w:r>
      <w:r>
        <w:rPr>
          <w:rStyle w:val="Strong"/>
          <w:rFonts w:eastAsia="楷体" w:hint="eastAsia"/>
          <w:b w:val="0"/>
          <w:bCs w:val="0"/>
          <w:spacing w:val="-4"/>
          <w:sz w:val="32"/>
          <w:szCs w:val="32"/>
        </w:rPr>
        <w:t xml:space="preserve">管理工作，落实预算执行及绩效管理主体责任。具体而言包括以下两点：（</w:t>
      </w:r>
      <w:r>
        <w:rPr>
          <w:rStyle w:val="Strong"/>
          <w:rFonts w:eastAsia="楷体" w:hint="eastAsia"/>
          <w:b w:val="0"/>
          <w:bCs w:val="0"/>
          <w:spacing w:val="-4"/>
          <w:sz w:val="32"/>
          <w:szCs w:val="32"/>
        </w:rPr>
        <w:t xml:space="preserve">1</w:t>
      </w:r>
      <w:r>
        <w:rPr>
          <w:rStyle w:val="Strong"/>
          <w:rFonts w:eastAsia="楷体" w:hint="eastAsia"/>
          <w:b w:val="0"/>
          <w:bCs w:val="0"/>
          <w:spacing w:val="-4"/>
          <w:sz w:val="32"/>
          <w:szCs w:val="32"/>
        </w:rPr>
        <w:t xml:space="preserve">）通过对项目设</w:t>
      </w:r>
      <w:r>
        <w:rPr>
          <w:rStyle w:val="Strong"/>
          <w:rFonts w:eastAsia="楷体" w:hint="eastAsia"/>
          <w:b w:val="0"/>
          <w:bCs w:val="0"/>
          <w:spacing w:val="-4"/>
          <w:sz w:val="32"/>
          <w:szCs w:val="32"/>
        </w:rPr>
        <w:t xml:space="preserve">立的背景、意义、项目内容、项目现状及绩效目标、资金投入、资金管理、组织实施、产出指标、成本指标和效益指标等进行深入调研和分析，进一步了解</w:t>
      </w:r>
      <w:r>
        <w:rPr>
          <w:rStyle w:val="Strong"/>
          <w:rFonts w:eastAsia="楷体" w:hint="eastAsia"/>
          <w:b w:val="0"/>
          <w:bCs w:val="0"/>
          <w:spacing w:val="-4"/>
          <w:sz w:val="32"/>
          <w:szCs w:val="32"/>
        </w:rPr>
        <w:t xml:space="preserve">2024</w:t>
      </w:r>
      <w:r>
        <w:rPr>
          <w:rStyle w:val="Strong"/>
          <w:rFonts w:eastAsia="楷体" w:hint="eastAsia"/>
          <w:b w:val="0"/>
          <w:bCs w:val="0"/>
          <w:spacing w:val="-4"/>
          <w:sz w:val="32"/>
          <w:szCs w:val="32"/>
        </w:rPr>
        <w:t xml:space="preserve">年学生资助补助（自治区直达资金）</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中职免学费项目的实施情况，并考察项目实施过程和效果。</w:t>
      </w:r>
      <w:r>
        <w:rPr>
          <w:rFonts w:eastAsia="楷体" w:hint="eastAsia"/>
          <w:b w:val="0"/>
          <w:bCs w:val="0"/>
          <w:spacing w:val="-4"/>
          <w:sz w:val="32"/>
          <w:szCs w:val="32"/>
        </w:rPr>
        <w:br/>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2</w:t>
      </w:r>
      <w:r>
        <w:rPr>
          <w:rStyle w:val="Strong"/>
          <w:rFonts w:eastAsia="楷体" w:hint="eastAsia"/>
          <w:b w:val="0"/>
          <w:bCs w:val="0"/>
          <w:spacing w:val="-4"/>
          <w:sz w:val="32"/>
          <w:szCs w:val="32"/>
        </w:rPr>
        <w:t xml:space="preserve">）通过评价，客观公正反映项目立项科学性、项目管理规范性、项目实施有效性和项目效果，总结项目实施的经验，发现项目实施过程中存在的问题，提高财政资金使用效益。</w:t>
      </w:r>
      <w:r>
        <w:rPr>
          <w:rFonts w:eastAsia="楷体" w:hint="eastAsia"/>
          <w:b w:val="0"/>
          <w:bCs w:val="0"/>
          <w:spacing w:val="-4"/>
          <w:sz w:val="32"/>
          <w:szCs w:val="32"/>
        </w:rPr>
        <w:br/>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 xml:space="preserve">评价对象</w:t>
      </w:r>
      <w:r>
        <w:rPr>
          <w:rFonts w:eastAsia="楷体" w:hint="eastAsia"/>
          <w:b w:val="0"/>
          <w:bCs w:val="0"/>
          <w:spacing w:val="-4"/>
          <w:sz w:val="32"/>
          <w:szCs w:val="32"/>
        </w:rPr>
        <w:br/>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1</w:t>
      </w:r>
      <w:r>
        <w:rPr>
          <w:rStyle w:val="Strong"/>
          <w:rFonts w:eastAsia="楷体" w:hint="eastAsia"/>
          <w:b w:val="0"/>
          <w:bCs w:val="0"/>
          <w:spacing w:val="-4"/>
          <w:sz w:val="32"/>
          <w:szCs w:val="32"/>
        </w:rPr>
        <w:t xml:space="preserve">）绩效评价的对象：</w:t>
      </w:r>
      <w:r>
        <w:rPr>
          <w:rStyle w:val="Strong"/>
          <w:rFonts w:eastAsia="楷体" w:hint="eastAsia"/>
          <w:b w:val="0"/>
          <w:bCs w:val="0"/>
          <w:spacing w:val="-4"/>
          <w:sz w:val="32"/>
          <w:szCs w:val="32"/>
        </w:rPr>
        <w:t xml:space="preserve">2024</w:t>
      </w:r>
      <w:r>
        <w:rPr>
          <w:rStyle w:val="Strong"/>
          <w:rFonts w:eastAsia="楷体" w:hint="eastAsia"/>
          <w:b w:val="0"/>
          <w:bCs w:val="0"/>
          <w:spacing w:val="-4"/>
          <w:sz w:val="32"/>
          <w:szCs w:val="32"/>
        </w:rPr>
        <w:t xml:space="preserve">年学生资助补助（自治区直达资金）</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中职免学费项目</w:t>
      </w:r>
      <w:r>
        <w:rPr>
          <w:rFonts w:eastAsia="楷体" w:hint="eastAsia"/>
          <w:b w:val="0"/>
          <w:bCs w:val="0"/>
          <w:spacing w:val="-4"/>
          <w:sz w:val="32"/>
          <w:szCs w:val="32"/>
        </w:rPr>
        <w:br/>
      </w:r>
      <w:r>
        <w:rPr>
          <w:rStyle w:val="Strong"/>
          <w:rFonts w:eastAsia="楷体" w:hint="eastAsia"/>
          <w:b w:val="0"/>
          <w:bCs w:val="0"/>
          <w:spacing w:val="-4"/>
          <w:sz w:val="32"/>
          <w:szCs w:val="32"/>
        </w:rPr>
        <w:t xml:space="preserve">4.</w:t>
      </w:r>
      <w:r>
        <w:rPr>
          <w:rStyle w:val="Strong"/>
          <w:rFonts w:eastAsia="楷体" w:hint="eastAsia"/>
          <w:b w:val="0"/>
          <w:bCs w:val="0"/>
          <w:spacing w:val="-4"/>
          <w:sz w:val="32"/>
          <w:szCs w:val="32"/>
        </w:rPr>
        <w:t xml:space="preserve">绩效评价范围</w:t>
      </w:r>
      <w:r>
        <w:rPr>
          <w:rFonts w:eastAsia="楷体" w:hint="eastAsia"/>
          <w:b w:val="0"/>
          <w:bCs w:val="0"/>
          <w:spacing w:val="-4"/>
          <w:sz w:val="32"/>
          <w:szCs w:val="32"/>
        </w:rPr>
        <w:br/>
      </w:r>
      <w:r>
        <w:rPr>
          <w:rStyle w:val="Strong"/>
          <w:rFonts w:eastAsia="楷体" w:hint="eastAsia"/>
          <w:b w:val="0"/>
          <w:bCs w:val="0"/>
          <w:spacing w:val="-4"/>
          <w:sz w:val="32"/>
          <w:szCs w:val="32"/>
        </w:rPr>
        <w:t xml:space="preserve">1.</w:t>
      </w:r>
      <w:r>
        <w:rPr>
          <w:rStyle w:val="Strong"/>
          <w:rFonts w:eastAsia="楷体" w:hint="eastAsia"/>
          <w:b w:val="0"/>
          <w:bCs w:val="0"/>
          <w:spacing w:val="-4"/>
          <w:sz w:val="32"/>
          <w:szCs w:val="32"/>
        </w:rPr>
        <w:t xml:space="preserve">时间</w:t>
      </w:r>
      <w:r>
        <w:rPr>
          <w:rStyle w:val="Strong"/>
          <w:rFonts w:eastAsia="楷体" w:hint="eastAsia"/>
          <w:b w:val="0"/>
          <w:bCs w:val="0"/>
          <w:spacing w:val="-4"/>
          <w:sz w:val="32"/>
          <w:szCs w:val="32"/>
        </w:rPr>
        <w:t xml:space="preserve">范围：</w:t>
      </w:r>
      <w:r>
        <w:rPr>
          <w:rStyle w:val="Strong"/>
          <w:rFonts w:eastAsia="楷体" w:hint="eastAsia"/>
          <w:b w:val="0"/>
          <w:bCs w:val="0"/>
          <w:spacing w:val="-4"/>
          <w:sz w:val="32"/>
          <w:szCs w:val="32"/>
        </w:rPr>
        <w:t xml:space="preserve">2024</w:t>
      </w:r>
      <w:r>
        <w:rPr>
          <w:rStyle w:val="Strong"/>
          <w:rFonts w:eastAsia="楷体" w:hint="eastAsia"/>
          <w:b w:val="0"/>
          <w:bCs w:val="0"/>
          <w:spacing w:val="-4"/>
          <w:sz w:val="32"/>
          <w:szCs w:val="32"/>
        </w:rPr>
        <w:t xml:space="preserve">年</w:t>
      </w:r>
      <w:r>
        <w:rPr>
          <w:rStyle w:val="Strong"/>
          <w:rFonts w:eastAsia="楷体" w:hint="eastAsia"/>
          <w:b w:val="0"/>
          <w:bCs w:val="0"/>
          <w:spacing w:val="-4"/>
          <w:sz w:val="32"/>
          <w:szCs w:val="32"/>
        </w:rPr>
        <w:t xml:space="preserve">1</w:t>
      </w:r>
      <w:r>
        <w:rPr>
          <w:rStyle w:val="Strong"/>
          <w:rFonts w:eastAsia="楷体" w:hint="eastAsia"/>
          <w:b w:val="0"/>
          <w:bCs w:val="0"/>
          <w:spacing w:val="-4"/>
          <w:sz w:val="32"/>
          <w:szCs w:val="32"/>
        </w:rPr>
        <w:t xml:space="preserve">月</w:t>
      </w:r>
      <w:r>
        <w:rPr>
          <w:rStyle w:val="Strong"/>
          <w:rFonts w:eastAsia="楷体" w:hint="eastAsia"/>
          <w:b w:val="0"/>
          <w:bCs w:val="0"/>
          <w:spacing w:val="-4"/>
          <w:sz w:val="32"/>
          <w:szCs w:val="32"/>
        </w:rPr>
        <w:t xml:space="preserve">1</w:t>
      </w:r>
      <w:r>
        <w:rPr>
          <w:rStyle w:val="Strong"/>
          <w:rFonts w:eastAsia="楷体" w:hint="eastAsia"/>
          <w:b w:val="0"/>
          <w:bCs w:val="0"/>
          <w:spacing w:val="-4"/>
          <w:sz w:val="32"/>
          <w:szCs w:val="32"/>
        </w:rPr>
        <w:t xml:space="preserve">日至</w:t>
      </w:r>
      <w:r>
        <w:rPr>
          <w:rStyle w:val="Strong"/>
          <w:rFonts w:eastAsia="楷体" w:hint="eastAsia"/>
          <w:b w:val="0"/>
          <w:bCs w:val="0"/>
          <w:spacing w:val="-4"/>
          <w:sz w:val="32"/>
          <w:szCs w:val="32"/>
        </w:rPr>
        <w:t xml:space="preserve">2024</w:t>
      </w:r>
      <w:r>
        <w:rPr>
          <w:rStyle w:val="Strong"/>
          <w:rFonts w:eastAsia="楷体" w:hint="eastAsia"/>
          <w:b w:val="0"/>
          <w:bCs w:val="0"/>
          <w:spacing w:val="-4"/>
          <w:sz w:val="32"/>
          <w:szCs w:val="32"/>
        </w:rPr>
        <w:t xml:space="preserve">年</w:t>
      </w:r>
      <w:r>
        <w:rPr>
          <w:rStyle w:val="Strong"/>
          <w:rFonts w:eastAsia="楷体" w:hint="eastAsia"/>
          <w:b w:val="0"/>
          <w:bCs w:val="0"/>
          <w:spacing w:val="-4"/>
          <w:sz w:val="32"/>
          <w:szCs w:val="32"/>
        </w:rPr>
        <w:t xml:space="preserve">12</w:t>
      </w:r>
      <w:r>
        <w:rPr>
          <w:rStyle w:val="Strong"/>
          <w:rFonts w:eastAsia="楷体" w:hint="eastAsia"/>
          <w:b w:val="0"/>
          <w:bCs w:val="0"/>
          <w:spacing w:val="-4"/>
          <w:sz w:val="32"/>
          <w:szCs w:val="32"/>
        </w:rPr>
        <w:t xml:space="preserve">月</w:t>
      </w:r>
      <w:r>
        <w:rPr>
          <w:rStyle w:val="Strong"/>
          <w:rFonts w:eastAsia="楷体" w:hint="eastAsia"/>
          <w:b w:val="0"/>
          <w:bCs w:val="0"/>
          <w:spacing w:val="-4"/>
          <w:sz w:val="32"/>
          <w:szCs w:val="32"/>
        </w:rPr>
        <w:t xml:space="preserve">31</w:t>
      </w:r>
      <w:r>
        <w:rPr>
          <w:rStyle w:val="Strong"/>
          <w:rFonts w:eastAsia="楷体" w:hint="eastAsia"/>
          <w:b w:val="0"/>
          <w:bCs w:val="0"/>
          <w:spacing w:val="-4"/>
          <w:sz w:val="32"/>
          <w:szCs w:val="32"/>
        </w:rPr>
        <w:t xml:space="preserve">日。</w:t>
      </w:r>
      <w:r>
        <w:rPr>
          <w:rFonts w:eastAsia="楷体" w:hint="eastAsia"/>
          <w:b w:val="0"/>
          <w:bCs w:val="0"/>
          <w:spacing w:val="-4"/>
          <w:sz w:val="32"/>
          <w:szCs w:val="32"/>
        </w:rPr>
        <w:br/>
      </w:r>
      <w:r>
        <w:rPr>
          <w:rStyle w:val="Strong"/>
          <w:rFonts w:eastAsia="楷体" w:hint="eastAsia"/>
          <w:b w:val="0"/>
          <w:bCs w:val="0"/>
          <w:spacing w:val="-4"/>
          <w:sz w:val="32"/>
          <w:szCs w:val="32"/>
        </w:rPr>
        <w:t xml:space="preserve">2.</w:t>
      </w:r>
      <w:r>
        <w:rPr>
          <w:rStyle w:val="Strong"/>
          <w:rFonts w:eastAsia="楷体" w:hint="eastAsia"/>
          <w:b w:val="0"/>
          <w:bCs w:val="0"/>
          <w:spacing w:val="-4"/>
          <w:sz w:val="32"/>
          <w:szCs w:val="32"/>
        </w:rPr>
        <w:t xml:space="preserve">项目范围：根据关于印发《新疆维吾尔自治区学生资助资金管理办法》的通知（新财规〔</w:t>
      </w:r>
      <w:r>
        <w:rPr>
          <w:rStyle w:val="Strong"/>
          <w:rFonts w:eastAsia="楷体" w:hint="eastAsia"/>
          <w:b w:val="0"/>
          <w:bCs w:val="0"/>
          <w:spacing w:val="-4"/>
          <w:sz w:val="32"/>
          <w:szCs w:val="32"/>
        </w:rPr>
        <w:t xml:space="preserve">2021</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13</w:t>
      </w:r>
      <w:r>
        <w:rPr>
          <w:rStyle w:val="Strong"/>
          <w:rFonts w:eastAsia="楷体" w:hint="eastAsia"/>
          <w:b w:val="0"/>
          <w:bCs w:val="0"/>
          <w:spacing w:val="-4"/>
          <w:sz w:val="32"/>
          <w:szCs w:val="32"/>
        </w:rPr>
        <w:t xml:space="preserve">号</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）文件要求国家免学费资助范围及标准为对中等职业学校全日制学历教育正式学</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籍一、二、三年级在校学生免除学费。免学费标准按照价格主管部门批准的公办中等职业学校学费标准执行。对因免除学费导致学校收入减少的部分，由财政按照享受免学费政策学生人数和免学费标准补助学校，弥补学校运转出现的经费缺口。免学费补助标准为</w:t>
      </w:r>
      <w:r>
        <w:rPr>
          <w:rStyle w:val="Strong"/>
          <w:rFonts w:eastAsia="楷体" w:hint="eastAsia"/>
          <w:b w:val="0"/>
          <w:bCs w:val="0"/>
          <w:spacing w:val="-4"/>
          <w:sz w:val="32"/>
          <w:szCs w:val="32"/>
        </w:rPr>
        <w:t xml:space="preserve">2000</w:t>
      </w:r>
      <w:r>
        <w:rPr>
          <w:rStyle w:val="Strong"/>
          <w:rFonts w:eastAsia="楷体" w:hint="eastAsia"/>
          <w:b w:val="0"/>
          <w:bCs w:val="0"/>
          <w:spacing w:val="-4"/>
          <w:sz w:val="32"/>
          <w:szCs w:val="32"/>
        </w:rPr>
        <w:t xml:space="preserve">元</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人</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年，秋季免学费补助审批人数为</w:t>
      </w:r>
      <w:r>
        <w:rPr>
          <w:rStyle w:val="Strong"/>
          <w:rFonts w:eastAsia="楷体" w:hint="eastAsia"/>
          <w:b w:val="0"/>
          <w:bCs w:val="0"/>
          <w:spacing w:val="-4"/>
          <w:sz w:val="32"/>
          <w:szCs w:val="32"/>
        </w:rPr>
        <w:t xml:space="preserve">1294</w:t>
      </w:r>
      <w:r>
        <w:rPr>
          <w:rStyle w:val="Strong"/>
          <w:rFonts w:eastAsia="楷体" w:hint="eastAsia"/>
          <w:b w:val="0"/>
          <w:bCs w:val="0"/>
          <w:spacing w:val="-4"/>
          <w:sz w:val="32"/>
          <w:szCs w:val="32"/>
        </w:rPr>
        <w:t xml:space="preserve">人，符</w:t>
      </w:r>
      <w:r>
        <w:rPr>
          <w:rStyle w:val="Strong"/>
          <w:rFonts w:eastAsia="楷体" w:hint="eastAsia"/>
          <w:b w:val="0"/>
          <w:bCs w:val="0"/>
          <w:spacing w:val="-4"/>
          <w:sz w:val="32"/>
          <w:szCs w:val="32"/>
        </w:rPr>
        <w:t xml:space="preserve">合政策学生覆盖率为</w:t>
      </w:r>
      <w:r>
        <w:rPr>
          <w:rStyle w:val="Strong"/>
          <w:rFonts w:eastAsia="楷体" w:hint="eastAsia"/>
          <w:b w:val="0"/>
          <w:bCs w:val="0"/>
          <w:spacing w:val="-4"/>
          <w:sz w:val="32"/>
          <w:szCs w:val="32"/>
        </w:rPr>
        <w:t xml:space="preserve">100%</w:t>
      </w:r>
      <w:r>
        <w:rPr>
          <w:rStyle w:val="Strong"/>
          <w:rFonts w:eastAsia="楷体" w:hint="eastAsia"/>
          <w:b w:val="0"/>
          <w:bCs w:val="0"/>
          <w:spacing w:val="-4"/>
          <w:sz w:val="32"/>
          <w:szCs w:val="32"/>
        </w:rPr>
        <w:t xml:space="preserve">，此项资金主要用于支付外聘人员工资、社保及弥补公用经费。</w:t>
      </w:r>
      <w:r>
        <w:rPr>
          <w:rStyle w:val="Strong"/>
          <w:rFonts w:eastAsia="楷体" w:hint="eastAsia"/>
          <w:b w:val="0"/>
          <w:bCs w:val="0"/>
          <w:spacing w:val="-4"/>
          <w:sz w:val="32"/>
          <w:szCs w:val="32"/>
        </w:rPr>
        <w:t xml:space="preserve">2024</w:t>
      </w:r>
      <w:r>
        <w:rPr>
          <w:rStyle w:val="Strong"/>
          <w:rFonts w:eastAsia="楷体" w:hint="eastAsia"/>
          <w:b w:val="0"/>
          <w:bCs w:val="0"/>
          <w:spacing w:val="-4"/>
          <w:sz w:val="32"/>
          <w:szCs w:val="32"/>
        </w:rPr>
        <w:t xml:space="preserve">年该笔资金</w:t>
      </w:r>
      <w:r>
        <w:rPr>
          <w:rStyle w:val="Strong"/>
          <w:rFonts w:eastAsia="楷体" w:hint="eastAsia"/>
          <w:b w:val="0"/>
          <w:bCs w:val="0"/>
          <w:spacing w:val="-4"/>
          <w:sz w:val="32"/>
          <w:szCs w:val="32"/>
        </w:rPr>
        <w:t xml:space="preserve">47</w:t>
      </w:r>
      <w:r>
        <w:rPr>
          <w:rStyle w:val="Strong"/>
          <w:rFonts w:eastAsia="楷体" w:hint="eastAsia"/>
          <w:b w:val="0"/>
          <w:bCs w:val="0"/>
          <w:spacing w:val="-4"/>
          <w:sz w:val="32"/>
          <w:szCs w:val="32"/>
        </w:rPr>
        <w:t xml:space="preserve">万元已执行完毕，执行率为</w:t>
      </w:r>
      <w:r>
        <w:rPr>
          <w:rStyle w:val="Strong"/>
          <w:rFonts w:eastAsia="楷体" w:hint="eastAsia"/>
          <w:b w:val="0"/>
          <w:bCs w:val="0"/>
          <w:spacing w:val="-4"/>
          <w:sz w:val="32"/>
          <w:szCs w:val="32"/>
        </w:rPr>
        <w:t xml:space="preserve">100%</w:t>
      </w:r>
      <w:r>
        <w:rPr>
          <w:rStyle w:val="Strong"/>
          <w:rFonts w:eastAsia="楷体" w:hint="eastAsia"/>
          <w:b w:val="0"/>
          <w:bCs w:val="0"/>
          <w:spacing w:val="-4"/>
          <w:sz w:val="32"/>
          <w:szCs w:val="32"/>
        </w:rPr>
        <w:t xml:space="preserve">，其中</w:t>
      </w:r>
      <w:r>
        <w:rPr>
          <w:rStyle w:val="Strong"/>
          <w:rFonts w:eastAsia="楷体" w:hint="eastAsia"/>
          <w:b w:val="0"/>
          <w:bCs w:val="0"/>
          <w:spacing w:val="-4"/>
          <w:sz w:val="32"/>
          <w:szCs w:val="32"/>
        </w:rPr>
        <w:t xml:space="preserve">28.97</w:t>
      </w:r>
      <w:r>
        <w:rPr>
          <w:rStyle w:val="Strong"/>
          <w:rFonts w:eastAsia="楷体" w:hint="eastAsia"/>
          <w:b w:val="0"/>
          <w:bCs w:val="0"/>
          <w:spacing w:val="-4"/>
          <w:sz w:val="32"/>
          <w:szCs w:val="32"/>
        </w:rPr>
        <w:t xml:space="preserve">万元用于按月支付外聘人员工资及社保，</w:t>
      </w:r>
      <w:r>
        <w:rPr>
          <w:rStyle w:val="Strong"/>
          <w:rFonts w:eastAsia="楷体" w:hint="eastAsia"/>
          <w:b w:val="0"/>
          <w:bCs w:val="0"/>
          <w:spacing w:val="-4"/>
          <w:sz w:val="32"/>
          <w:szCs w:val="32"/>
        </w:rPr>
        <w:t xml:space="preserve">已支付完毕；</w:t>
      </w:r>
      <w:r>
        <w:rPr>
          <w:rStyle w:val="Strong"/>
          <w:rFonts w:eastAsia="楷体" w:hint="eastAsia"/>
          <w:b w:val="0"/>
          <w:bCs w:val="0"/>
          <w:spacing w:val="-4"/>
          <w:sz w:val="32"/>
          <w:szCs w:val="32"/>
        </w:rPr>
        <w:t xml:space="preserve">2.63</w:t>
      </w:r>
      <w:r>
        <w:rPr>
          <w:rStyle w:val="Strong"/>
          <w:rFonts w:eastAsia="楷体" w:hint="eastAsia"/>
          <w:b w:val="0"/>
          <w:bCs w:val="0"/>
          <w:spacing w:val="-4"/>
          <w:sz w:val="32"/>
          <w:szCs w:val="32"/>
        </w:rPr>
        <w:t xml:space="preserve">万元用于支付</w:t>
      </w:r>
      <w:r>
        <w:rPr>
          <w:rStyle w:val="Strong"/>
          <w:rFonts w:eastAsia="楷体" w:hint="eastAsia"/>
          <w:b w:val="0"/>
          <w:bCs w:val="0"/>
          <w:spacing w:val="-4"/>
          <w:sz w:val="32"/>
          <w:szCs w:val="32"/>
        </w:rPr>
        <w:t xml:space="preserve">2024</w:t>
      </w:r>
      <w:r>
        <w:rPr>
          <w:rStyle w:val="Strong"/>
          <w:rFonts w:eastAsia="楷体" w:hint="eastAsia"/>
          <w:b w:val="0"/>
          <w:bCs w:val="0"/>
          <w:spacing w:val="-4"/>
          <w:sz w:val="32"/>
          <w:szCs w:val="32"/>
        </w:rPr>
        <w:t xml:space="preserve">年学生保险费，已支付完毕；</w:t>
      </w:r>
      <w:r>
        <w:rPr>
          <w:rStyle w:val="Strong"/>
          <w:rFonts w:eastAsia="楷体" w:hint="eastAsia"/>
          <w:b w:val="0"/>
          <w:bCs w:val="0"/>
          <w:spacing w:val="-4"/>
          <w:sz w:val="32"/>
          <w:szCs w:val="32"/>
        </w:rPr>
        <w:t xml:space="preserve">4</w:t>
      </w:r>
      <w:r>
        <w:rPr>
          <w:rStyle w:val="Strong"/>
          <w:rFonts w:eastAsia="楷体" w:hint="eastAsia"/>
          <w:b w:val="0"/>
          <w:bCs w:val="0"/>
          <w:spacing w:val="-4"/>
          <w:sz w:val="32"/>
          <w:szCs w:val="32"/>
        </w:rPr>
        <w:t xml:space="preserve">万元用于支付购买打印机等办公设备，已支付完毕；</w:t>
      </w:r>
      <w:r>
        <w:rPr>
          <w:rStyle w:val="Strong"/>
          <w:rFonts w:eastAsia="楷体" w:hint="eastAsia"/>
          <w:b w:val="0"/>
          <w:bCs w:val="0"/>
          <w:spacing w:val="-4"/>
          <w:sz w:val="32"/>
          <w:szCs w:val="32"/>
        </w:rPr>
        <w:t xml:space="preserve">11.4</w:t>
      </w:r>
      <w:r>
        <w:rPr>
          <w:rStyle w:val="Strong"/>
          <w:rFonts w:eastAsia="楷体" w:hint="eastAsia"/>
          <w:b w:val="0"/>
          <w:bCs w:val="0"/>
          <w:spacing w:val="-4"/>
          <w:sz w:val="32"/>
          <w:szCs w:val="32"/>
        </w:rPr>
        <w:t xml:space="preserve">万元用于支付学校网络通讯费，已支付完毕。中职免学费政策的出台，免除了我校一千多名学生的学费，减轻了学生家庭经济负担，解决了大部分学生的经济困难、帮忙他们顺利完成学业，中职学生就业率达到</w:t>
      </w:r>
      <w:r>
        <w:rPr>
          <w:rStyle w:val="Strong"/>
          <w:rFonts w:eastAsia="楷体" w:hint="eastAsia"/>
          <w:b w:val="0"/>
          <w:bCs w:val="0"/>
          <w:spacing w:val="-4"/>
          <w:sz w:val="32"/>
          <w:szCs w:val="32"/>
        </w:rPr>
        <w:t xml:space="preserve">97.16%</w:t>
      </w:r>
      <w:r>
        <w:rPr>
          <w:rStyle w:val="Strong"/>
          <w:rFonts w:eastAsia="楷体" w:hint="eastAsia"/>
          <w:b w:val="0"/>
          <w:bCs w:val="0"/>
          <w:spacing w:val="-4"/>
          <w:sz w:val="32"/>
          <w:szCs w:val="32"/>
        </w:rPr>
        <w:t xml:space="preserve">，受助</w:t>
      </w:r>
      <w:r>
        <w:rPr>
          <w:rStyle w:val="Strong"/>
          <w:rFonts w:eastAsia="楷体" w:hint="eastAsia"/>
          <w:b w:val="0"/>
          <w:bCs w:val="0"/>
          <w:spacing w:val="-4"/>
          <w:sz w:val="32"/>
          <w:szCs w:val="32"/>
        </w:rPr>
        <w:t xml:space="preserve">学生满意度达到</w:t>
      </w:r>
      <w:r>
        <w:rPr>
          <w:rStyle w:val="Strong"/>
          <w:rFonts w:eastAsia="楷体" w:hint="eastAsia"/>
          <w:b w:val="0"/>
          <w:bCs w:val="0"/>
          <w:spacing w:val="-4"/>
          <w:sz w:val="32"/>
          <w:szCs w:val="32"/>
        </w:rPr>
        <w:t xml:space="preserve">95%</w:t>
      </w:r>
      <w:r>
        <w:rPr>
          <w:rStyle w:val="Strong"/>
          <w:rFonts w:eastAsia="楷体" w:hint="eastAsia"/>
          <w:b w:val="0"/>
          <w:bCs w:val="0"/>
          <w:spacing w:val="-4"/>
          <w:sz w:val="32"/>
          <w:szCs w:val="32"/>
        </w:rPr>
        <w:t xml:space="preserve">。财政按照享受免学费政策学生人数和免学费标准补助学校，弥补学校运转出现的经费缺口，保障了我校的正常运转。助补助专项资金严格按照《专项资金管理办法》做到专款专用，做到资金使用有计划、不滞留，按序时进度规范合理的使用资金，按专项经费的绩效管理工作的要求，对绩效目标实现水平及预算资金执行情况进行“双监控”，保障财政资金使用的安全性，为资助补助资金的顺利实施提供保障。该项目在绩效目标设置、指标值的设定方面尚存一定问题。绩效目标设置不够科学、不完整；部分绩效指标值设定不够合理。从预算绩效目标完成情</w:t>
      </w:r>
      <w:r>
        <w:rPr>
          <w:rStyle w:val="Strong"/>
          <w:rFonts w:eastAsia="楷体" w:hint="eastAsia"/>
          <w:b w:val="0"/>
          <w:bCs w:val="0"/>
          <w:spacing w:val="-4"/>
          <w:sz w:val="32"/>
          <w:szCs w:val="32"/>
        </w:rPr>
        <w:t xml:space="preserve">况可知，存在指标目标值设定数值过低、与实际偏离较大的情形。结合项目特点，制定符合项目实际的绩效评价指标体系及评分标准，通过数据采集、问卷调查及访谈等形式，对</w:t>
      </w:r>
      <w:r>
        <w:rPr>
          <w:rStyle w:val="Strong"/>
          <w:rFonts w:eastAsia="楷体" w:hint="eastAsia"/>
          <w:b w:val="0"/>
          <w:bCs w:val="0"/>
          <w:spacing w:val="-4"/>
          <w:sz w:val="32"/>
          <w:szCs w:val="32"/>
        </w:rPr>
        <w:t xml:space="preserve">2024</w:t>
      </w:r>
      <w:r>
        <w:rPr>
          <w:rStyle w:val="Strong"/>
          <w:rFonts w:eastAsia="楷体" w:hint="eastAsia"/>
          <w:b w:val="0"/>
          <w:bCs w:val="0"/>
          <w:spacing w:val="-4"/>
          <w:sz w:val="32"/>
          <w:szCs w:val="32"/>
        </w:rPr>
        <w:t xml:space="preserve">年中央学生资助补助</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中职免学费项目进行客观评价，最终评分结果为：总分为</w:t>
      </w:r>
      <w:r>
        <w:rPr>
          <w:rStyle w:val="Strong"/>
          <w:rFonts w:eastAsia="楷体" w:hint="eastAsia"/>
          <w:b w:val="0"/>
          <w:bCs w:val="0"/>
          <w:spacing w:val="-4"/>
          <w:sz w:val="32"/>
          <w:szCs w:val="32"/>
        </w:rPr>
        <w:t xml:space="preserve">100</w:t>
      </w:r>
      <w:r>
        <w:rPr>
          <w:rStyle w:val="Strong"/>
          <w:rFonts w:eastAsia="楷体" w:hint="eastAsia"/>
          <w:b w:val="0"/>
          <w:bCs w:val="0"/>
          <w:spacing w:val="-4"/>
          <w:sz w:val="32"/>
          <w:szCs w:val="32"/>
        </w:rPr>
        <w:t xml:space="preserve">分，绩效评级为“优”。</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1.</w:t>
      </w:r>
      <w:r>
        <w:rPr>
          <w:rStyle w:val="Strong"/>
          <w:rFonts w:eastAsia="楷体" w:hint="eastAsia"/>
          <w:b w:val="0"/>
          <w:bCs w:val="0"/>
          <w:spacing w:val="-4"/>
          <w:sz w:val="32"/>
          <w:szCs w:val="32"/>
        </w:rPr>
        <w:t xml:space="preserve">评价原则</w:t>
      </w:r>
      <w:r>
        <w:rPr>
          <w:rFonts w:eastAsia="楷体" w:hint="eastAsia"/>
          <w:b w:val="0"/>
          <w:bCs w:val="0"/>
          <w:spacing w:val="-4"/>
          <w:sz w:val="32"/>
          <w:szCs w:val="32"/>
        </w:rPr>
        <w:br/>
      </w:r>
      <w:r>
        <w:rPr>
          <w:rStyle w:val="Strong"/>
          <w:rFonts w:eastAsia="楷体" w:hint="eastAsia"/>
          <w:b w:val="0"/>
          <w:bCs w:val="0"/>
          <w:spacing w:val="-4"/>
          <w:sz w:val="32"/>
          <w:szCs w:val="32"/>
        </w:rPr>
        <w:t xml:space="preserve">（一）科学公正。绩效评价应当运用科学合理的方法，按照规范的程序，对项目绩效进行客观、公正的反映。</w:t>
      </w:r>
      <w:r>
        <w:rPr>
          <w:rFonts w:eastAsia="楷体" w:hint="eastAsia"/>
          <w:b w:val="0"/>
          <w:bCs w:val="0"/>
          <w:spacing w:val="-4"/>
          <w:sz w:val="32"/>
          <w:szCs w:val="32"/>
        </w:rPr>
        <w:br/>
      </w:r>
      <w:r>
        <w:rPr>
          <w:rStyle w:val="Strong"/>
          <w:rFonts w:eastAsia="楷体" w:hint="eastAsia"/>
          <w:b w:val="0"/>
          <w:bCs w:val="0"/>
          <w:spacing w:val="-4"/>
          <w:sz w:val="32"/>
          <w:szCs w:val="32"/>
        </w:rPr>
        <w:t xml:space="preserve">（二）统筹兼顾。单位自评、部门评价和财政评价应职责明确，各有侧重，相互衔接。单位自</w:t>
      </w:r>
      <w:r>
        <w:rPr>
          <w:rStyle w:val="Strong"/>
          <w:rFonts w:eastAsia="楷体" w:hint="eastAsia"/>
          <w:b w:val="0"/>
          <w:bCs w:val="0"/>
          <w:spacing w:val="-4"/>
          <w:sz w:val="32"/>
          <w:szCs w:val="32"/>
        </w:rPr>
        <w:t xml:space="preserve">评应由项目单位自主实施，即“谁支出、谁自评”。部门评价和财政评价应在单位自评的基础上开展，必要时可委托第三方机构实施。</w:t>
      </w:r>
      <w:r>
        <w:rPr>
          <w:rFonts w:eastAsia="楷体" w:hint="eastAsia"/>
          <w:b w:val="0"/>
          <w:bCs w:val="0"/>
          <w:spacing w:val="-4"/>
          <w:sz w:val="32"/>
          <w:szCs w:val="32"/>
        </w:rPr>
        <w:br/>
      </w:r>
      <w:r>
        <w:rPr>
          <w:rStyle w:val="Strong"/>
          <w:rFonts w:eastAsia="楷体" w:hint="eastAsia"/>
          <w:b w:val="0"/>
          <w:bCs w:val="0"/>
          <w:spacing w:val="-4"/>
          <w:sz w:val="32"/>
          <w:szCs w:val="32"/>
        </w:rPr>
        <w:t xml:space="preserve">（三）激励约束。绩效评价结果应与预算安排、政策调整、改进管理实质性挂钩，体现奖优罚劣和激励相容导向，有效要安排、低效要压减、无效要问责。</w:t>
      </w:r>
      <w:r>
        <w:rPr>
          <w:rFonts w:eastAsia="楷体" w:hint="eastAsia"/>
          <w:b w:val="0"/>
          <w:bCs w:val="0"/>
          <w:spacing w:val="-4"/>
          <w:sz w:val="32"/>
          <w:szCs w:val="32"/>
        </w:rPr>
        <w:br/>
      </w:r>
      <w:r>
        <w:rPr>
          <w:rStyle w:val="Strong"/>
          <w:rFonts w:eastAsia="楷体" w:hint="eastAsia"/>
          <w:b w:val="0"/>
          <w:bCs w:val="0"/>
          <w:spacing w:val="-4"/>
          <w:sz w:val="32"/>
          <w:szCs w:val="32"/>
        </w:rPr>
        <w:t xml:space="preserve">（四）公开透明。绩效评价结果应依法依规公开，并自觉接受社会监督。</w:t>
      </w:r>
      <w:r>
        <w:rPr>
          <w:rFonts w:eastAsia="楷体" w:hint="eastAsia"/>
          <w:b w:val="0"/>
          <w:bCs w:val="0"/>
          <w:spacing w:val="-4"/>
          <w:sz w:val="32"/>
          <w:szCs w:val="32"/>
        </w:rPr>
        <w:br/>
      </w:r>
      <w:r>
        <w:rPr>
          <w:rStyle w:val="Strong"/>
          <w:rFonts w:eastAsia="楷体" w:hint="eastAsia"/>
          <w:b w:val="0"/>
          <w:bCs w:val="0"/>
          <w:spacing w:val="-4"/>
          <w:sz w:val="32"/>
          <w:szCs w:val="32"/>
        </w:rPr>
        <w:t xml:space="preserve">2.</w:t>
      </w:r>
      <w:r>
        <w:rPr>
          <w:rStyle w:val="Strong"/>
          <w:rFonts w:eastAsia="楷体" w:hint="eastAsia"/>
          <w:b w:val="0"/>
          <w:bCs w:val="0"/>
          <w:spacing w:val="-4"/>
          <w:sz w:val="32"/>
          <w:szCs w:val="32"/>
        </w:rPr>
        <w:t xml:space="preserve">评价指标体系</w:t>
      </w:r>
      <w:r>
        <w:rPr>
          <w:rFonts w:eastAsia="楷体" w:hint="eastAsia"/>
          <w:b w:val="0"/>
          <w:bCs w:val="0"/>
          <w:spacing w:val="-4"/>
          <w:sz w:val="32"/>
          <w:szCs w:val="32"/>
        </w:rPr>
        <w:br/>
      </w:r>
      <w:r>
        <w:rPr>
          <w:rStyle w:val="Strong"/>
          <w:rFonts w:eastAsia="楷体" w:hint="eastAsia"/>
          <w:b w:val="0"/>
          <w:bCs w:val="0"/>
          <w:spacing w:val="-4"/>
          <w:sz w:val="32"/>
          <w:szCs w:val="32"/>
        </w:rPr>
        <w:t xml:space="preserve">绩效评价指标体系作为衡量绩效目标实现程度的考核工具，一般遵循以下原则：</w:t>
      </w:r>
      <w:r>
        <w:rPr>
          <w:rFonts w:eastAsia="楷体" w:hint="eastAsia"/>
          <w:b w:val="0"/>
          <w:bCs w:val="0"/>
          <w:spacing w:val="-4"/>
          <w:sz w:val="32"/>
          <w:szCs w:val="32"/>
        </w:rPr>
        <w:br/>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1</w:t>
      </w:r>
      <w:r>
        <w:rPr>
          <w:rStyle w:val="Strong"/>
          <w:rFonts w:eastAsia="楷体" w:hint="eastAsia"/>
          <w:b w:val="0"/>
          <w:bCs w:val="0"/>
          <w:spacing w:val="-4"/>
          <w:sz w:val="32"/>
          <w:szCs w:val="32"/>
        </w:rPr>
        <w:t xml:space="preserve">）相关性原则：绩效评价指标应当与绩效目标有直接的联系，能够恰当反映目标的实现程度。</w:t>
      </w:r>
      <w:r>
        <w:rPr>
          <w:rFonts w:eastAsia="楷体" w:hint="eastAsia"/>
          <w:b w:val="0"/>
          <w:bCs w:val="0"/>
          <w:spacing w:val="-4"/>
          <w:sz w:val="32"/>
          <w:szCs w:val="32"/>
        </w:rPr>
        <w:br/>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2</w:t>
      </w:r>
      <w:r>
        <w:rPr>
          <w:rStyle w:val="Strong"/>
          <w:rFonts w:eastAsia="楷体" w:hint="eastAsia"/>
          <w:b w:val="0"/>
          <w:bCs w:val="0"/>
          <w:spacing w:val="-4"/>
          <w:sz w:val="32"/>
          <w:szCs w:val="32"/>
        </w:rPr>
        <w:t xml:space="preserve">）重要</w:t>
      </w:r>
      <w:r>
        <w:rPr>
          <w:rStyle w:val="Strong"/>
          <w:rFonts w:eastAsia="楷体" w:hint="eastAsia"/>
          <w:b w:val="0"/>
          <w:bCs w:val="0"/>
          <w:spacing w:val="-4"/>
          <w:sz w:val="32"/>
          <w:szCs w:val="32"/>
        </w:rPr>
        <w:t xml:space="preserve">性原则：应当优先使用最具评价对象代表性、最能反映评价要求的核心指标。</w:t>
      </w:r>
      <w:r>
        <w:rPr>
          <w:rFonts w:eastAsia="楷体" w:hint="eastAsia"/>
          <w:b w:val="0"/>
          <w:bCs w:val="0"/>
          <w:spacing w:val="-4"/>
          <w:sz w:val="32"/>
          <w:szCs w:val="32"/>
        </w:rPr>
        <w:br/>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 xml:space="preserve">）可比性原则：对同类评价对象要设定共性的绩效评价指标，以便于评价结果可以相互比较。</w:t>
      </w:r>
      <w:r>
        <w:rPr>
          <w:rFonts w:eastAsia="楷体" w:hint="eastAsia"/>
          <w:b w:val="0"/>
          <w:bCs w:val="0"/>
          <w:spacing w:val="-4"/>
          <w:sz w:val="32"/>
          <w:szCs w:val="32"/>
        </w:rPr>
        <w:br/>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4</w:t>
      </w:r>
      <w:r>
        <w:rPr>
          <w:rStyle w:val="Strong"/>
          <w:rFonts w:eastAsia="楷体" w:hint="eastAsia"/>
          <w:b w:val="0"/>
          <w:bCs w:val="0"/>
          <w:spacing w:val="-4"/>
          <w:sz w:val="32"/>
          <w:szCs w:val="32"/>
        </w:rPr>
        <w:t xml:space="preserve">）系统性原则：绩效评价指标的设置应当将定量指标与定性指标相结合，能系统反映财政支出所产生的社会效益、经济效益和可持续影响等。</w:t>
      </w:r>
      <w:r>
        <w:rPr>
          <w:rFonts w:eastAsia="楷体" w:hint="eastAsia"/>
          <w:b w:val="0"/>
          <w:bCs w:val="0"/>
          <w:spacing w:val="-4"/>
          <w:sz w:val="32"/>
          <w:szCs w:val="32"/>
        </w:rPr>
        <w:br/>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5</w:t>
      </w:r>
      <w:r>
        <w:rPr>
          <w:rStyle w:val="Strong"/>
          <w:rFonts w:eastAsia="楷体" w:hint="eastAsia"/>
          <w:b w:val="0"/>
          <w:bCs w:val="0"/>
          <w:spacing w:val="-4"/>
          <w:sz w:val="32"/>
          <w:szCs w:val="32"/>
        </w:rPr>
        <w:t xml:space="preserve">）经济性原则：绩效评价指标设计应当通俗易懂、简便易行，数据的获得应当考虑现实条件和可操作性，符合成本效益原则。</w:t>
      </w:r>
      <w:r>
        <w:rPr>
          <w:rFonts w:eastAsia="楷体" w:hint="eastAsia"/>
          <w:b w:val="0"/>
          <w:bCs w:val="0"/>
          <w:spacing w:val="-4"/>
          <w:sz w:val="32"/>
          <w:szCs w:val="32"/>
        </w:rPr>
        <w:br/>
      </w:r>
      <w:r>
        <w:rPr>
          <w:rStyle w:val="Strong"/>
          <w:rFonts w:eastAsia="楷体" w:hint="eastAsia"/>
          <w:b w:val="0"/>
          <w:bCs w:val="0"/>
          <w:spacing w:val="-4"/>
          <w:sz w:val="32"/>
          <w:szCs w:val="32"/>
        </w:rPr>
        <w:t xml:space="preserve">本项目的评价指标体系建立如下表所示。</w:t>
      </w:r>
      <w:r>
        <w:rPr>
          <w:rFonts w:eastAsia="楷体" w:hint="eastAsia"/>
          <w:b w:val="0"/>
          <w:bCs w:val="0"/>
          <w:spacing w:val="-4"/>
          <w:sz w:val="32"/>
          <w:szCs w:val="32"/>
        </w:rPr>
        <w:br/>
      </w:r>
      <w:r>
        <w:rPr>
          <w:rFonts w:eastAsia="楷体" w:hint="eastAsia"/>
          <w:b w:val="0"/>
          <w:bCs w:val="0"/>
          <w:spacing w:val="-4"/>
          <w:sz w:val="32"/>
          <w:szCs w:val="32"/>
        </w:rPr>
        <w:br/>
      </w:r>
      <w:r>
        <w:rPr>
          <w:rFonts w:eastAsia="楷体" w:hint="eastAsia"/>
          <w:b w:val="0"/>
          <w:bCs w:val="0"/>
          <w:spacing w:val="-4"/>
          <w:sz w:val="32"/>
          <w:szCs w:val="32"/>
        </w:rPr>
        <w:br/>
      </w:r>
      <w:r>
        <w:rPr>
          <w:rStyle w:val="Strong"/>
          <w:rFonts w:eastAsia="楷体" w:hint="eastAsia"/>
          <w:b w:val="0"/>
          <w:bCs w:val="0"/>
          <w:spacing w:val="-4"/>
          <w:sz w:val="32"/>
          <w:szCs w:val="32"/>
        </w:rPr>
        <w:t xml:space="preserve">  </w:t>
      </w:r>
      <w:r>
        <w:rPr>
          <w:rFonts w:eastAsia="楷体" w:hint="eastAsia"/>
          <w:b w:val="0"/>
          <w:bCs w:val="0"/>
          <w:spacing w:val="-4"/>
          <w:sz w:val="32"/>
          <w:szCs w:val="32"/>
        </w:rPr>
        <w:br/>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项目支出绩效评价指标体系</w:t>
      </w:r>
      <w:r>
        <w:rPr>
          <w:rStyle w:val="Strong"/>
          <w:rFonts w:eastAsia="楷体" w:hint="eastAsia"/>
          <w:b w:val="0"/>
          <w:bCs w:val="0"/>
          <w:spacing w:val="-4"/>
          <w:sz w:val="32"/>
          <w:szCs w:val="32"/>
        </w:rPr>
        <w:t xml:space="preserve"> </w:t>
      </w:r>
      <w:r>
        <w:rPr>
          <w:rFonts w:eastAsia="楷体" w:hint="eastAsia"/>
          <w:b w:val="0"/>
          <w:bCs w:val="0"/>
          <w:spacing w:val="-4"/>
          <w:sz w:val="32"/>
          <w:szCs w:val="32"/>
        </w:rPr>
        <w:br/>
      </w:r>
      <w:r>
        <w:rPr>
          <w:rFonts w:eastAsia="楷体" w:hint="eastAsia"/>
          <w:b w:val="0"/>
          <w:bCs w:val="0"/>
          <w:spacing w:val="-4"/>
          <w:sz w:val="32"/>
          <w:szCs w:val="32"/>
        </w:rPr>
        <w:br/>
      </w:r>
      <w:r>
        <w:rPr>
          <w:rStyle w:val="Strong"/>
          <w:rFonts w:eastAsia="楷体" w:hint="eastAsia"/>
          <w:b w:val="0"/>
          <w:bCs w:val="0"/>
          <w:spacing w:val="-4"/>
          <w:sz w:val="32"/>
          <w:szCs w:val="32"/>
        </w:rPr>
        <w:t xml:space="preserve">一级指标</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二级指标</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三级指</w:t>
      </w:r>
      <w:r>
        <w:rPr>
          <w:rStyle w:val="Strong"/>
          <w:rFonts w:eastAsia="楷体" w:hint="eastAsia"/>
          <w:b w:val="0"/>
          <w:bCs w:val="0"/>
          <w:spacing w:val="-4"/>
          <w:sz w:val="32"/>
          <w:szCs w:val="32"/>
        </w:rPr>
        <w:t xml:space="preserve">标</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指标解释</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指标说明</w:t>
      </w:r>
      <w:r>
        <w:rPr>
          <w:rFonts w:eastAsia="楷体" w:hint="eastAsia"/>
          <w:b w:val="0"/>
          <w:bCs w:val="0"/>
          <w:spacing w:val="-4"/>
          <w:sz w:val="32"/>
          <w:szCs w:val="32"/>
        </w:rPr>
        <w:br/>
      </w:r>
      <w:r>
        <w:rPr>
          <w:rStyle w:val="Strong"/>
          <w:rFonts w:eastAsia="楷体" w:hint="eastAsia"/>
          <w:b w:val="0"/>
          <w:bCs w:val="0"/>
          <w:spacing w:val="-4"/>
          <w:sz w:val="32"/>
          <w:szCs w:val="32"/>
        </w:rPr>
        <w:t xml:space="preserve">决策</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项目立项</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立项依据</w:t>
      </w:r>
      <w:r>
        <w:rPr>
          <w:rFonts w:eastAsia="楷体" w:hint="eastAsia"/>
          <w:b w:val="0"/>
          <w:bCs w:val="0"/>
          <w:spacing w:val="-4"/>
          <w:sz w:val="32"/>
          <w:szCs w:val="32"/>
        </w:rPr>
        <w:br/>
      </w:r>
      <w:r>
        <w:rPr>
          <w:rStyle w:val="Strong"/>
          <w:rFonts w:eastAsia="楷体" w:hint="eastAsia"/>
          <w:b w:val="0"/>
          <w:bCs w:val="0"/>
          <w:spacing w:val="-4"/>
          <w:sz w:val="32"/>
          <w:szCs w:val="32"/>
        </w:rPr>
        <w:t xml:space="preserve">充分性</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项目立项是否符合法律法规、相关政策、发展规划以及部门职责，用以反映和考核项目立项依据情况。</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评价要点：</w:t>
      </w:r>
      <w:r>
        <w:rPr>
          <w:rFonts w:eastAsia="楷体" w:hint="eastAsia"/>
          <w:b w:val="0"/>
          <w:bCs w:val="0"/>
          <w:spacing w:val="-4"/>
          <w:sz w:val="32"/>
          <w:szCs w:val="32"/>
        </w:rPr>
        <w:br/>
      </w:r>
      <w:r>
        <w:rPr>
          <w:rStyle w:val="Strong"/>
          <w:rFonts w:eastAsia="楷体" w:hint="eastAsia"/>
          <w:b w:val="0"/>
          <w:bCs w:val="0"/>
          <w:spacing w:val="-4"/>
          <w:sz w:val="32"/>
          <w:szCs w:val="32"/>
        </w:rPr>
        <w:t xml:space="preserve">①项目立项是否符合国家法律法规、国民经济发展规划和相关政策；</w:t>
      </w:r>
      <w:r>
        <w:rPr>
          <w:rFonts w:eastAsia="楷体" w:hint="eastAsia"/>
          <w:b w:val="0"/>
          <w:bCs w:val="0"/>
          <w:spacing w:val="-4"/>
          <w:sz w:val="32"/>
          <w:szCs w:val="32"/>
        </w:rPr>
        <w:br/>
      </w:r>
      <w:r>
        <w:rPr>
          <w:rStyle w:val="Strong"/>
          <w:rFonts w:eastAsia="楷体" w:hint="eastAsia"/>
          <w:b w:val="0"/>
          <w:bCs w:val="0"/>
          <w:spacing w:val="-4"/>
          <w:sz w:val="32"/>
          <w:szCs w:val="32"/>
        </w:rPr>
        <w:t xml:space="preserve">②项目立项是否符合行业发展规划和政策要求；</w:t>
      </w:r>
      <w:r>
        <w:rPr>
          <w:rFonts w:eastAsia="楷体" w:hint="eastAsia"/>
          <w:b w:val="0"/>
          <w:bCs w:val="0"/>
          <w:spacing w:val="-4"/>
          <w:sz w:val="32"/>
          <w:szCs w:val="32"/>
        </w:rPr>
        <w:br/>
      </w:r>
      <w:r>
        <w:rPr>
          <w:rStyle w:val="Strong"/>
          <w:rFonts w:eastAsia="楷体" w:hint="eastAsia"/>
          <w:b w:val="0"/>
          <w:bCs w:val="0"/>
          <w:spacing w:val="-4"/>
          <w:sz w:val="32"/>
          <w:szCs w:val="32"/>
        </w:rPr>
        <w:t xml:space="preserve">③项目立项是否与部门职责范围相符，</w:t>
      </w:r>
      <w:r>
        <w:rPr>
          <w:rStyle w:val="Strong"/>
          <w:rFonts w:eastAsia="楷体" w:hint="eastAsia"/>
          <w:b w:val="0"/>
          <w:bCs w:val="0"/>
          <w:spacing w:val="-4"/>
          <w:sz w:val="32"/>
          <w:szCs w:val="32"/>
        </w:rPr>
        <w:t xml:space="preserve">属于部门</w:t>
      </w:r>
      <w:r>
        <w:rPr>
          <w:rStyle w:val="Strong"/>
          <w:rFonts w:eastAsia="楷体" w:hint="eastAsia"/>
          <w:b w:val="0"/>
          <w:bCs w:val="0"/>
          <w:spacing w:val="-4"/>
          <w:sz w:val="32"/>
          <w:szCs w:val="32"/>
        </w:rPr>
        <w:t xml:space="preserve">履职所需；</w:t>
      </w:r>
      <w:r>
        <w:rPr>
          <w:rFonts w:eastAsia="楷体" w:hint="eastAsia"/>
          <w:b w:val="0"/>
          <w:bCs w:val="0"/>
          <w:spacing w:val="-4"/>
          <w:sz w:val="32"/>
          <w:szCs w:val="32"/>
        </w:rPr>
        <w:br/>
      </w:r>
      <w:r>
        <w:rPr>
          <w:rStyle w:val="Strong"/>
          <w:rFonts w:eastAsia="楷体" w:hint="eastAsia"/>
          <w:b w:val="0"/>
          <w:bCs w:val="0"/>
          <w:spacing w:val="-4"/>
          <w:sz w:val="32"/>
          <w:szCs w:val="32"/>
        </w:rPr>
        <w:t xml:space="preserve">④项目是否属于公共财政支持范围，是否符合中央、地方事权支出责任划分原则；</w:t>
      </w:r>
      <w:r>
        <w:rPr>
          <w:rFonts w:eastAsia="楷体" w:hint="eastAsia"/>
          <w:b w:val="0"/>
          <w:bCs w:val="0"/>
          <w:spacing w:val="-4"/>
          <w:sz w:val="32"/>
          <w:szCs w:val="32"/>
        </w:rPr>
        <w:br/>
      </w:r>
      <w:r>
        <w:rPr>
          <w:rStyle w:val="Strong"/>
          <w:rFonts w:eastAsia="楷体" w:hint="eastAsia"/>
          <w:b w:val="0"/>
          <w:bCs w:val="0"/>
          <w:spacing w:val="-4"/>
          <w:sz w:val="32"/>
          <w:szCs w:val="32"/>
        </w:rPr>
        <w:t xml:space="preserve">⑤项目是否与相关部门同类项目或部门内部相关项目重复。</w:t>
      </w:r>
      <w:r>
        <w:rPr>
          <w:rFonts w:eastAsia="楷体" w:hint="eastAsia"/>
          <w:b w:val="0"/>
          <w:bCs w:val="0"/>
          <w:spacing w:val="-4"/>
          <w:sz w:val="32"/>
          <w:szCs w:val="32"/>
        </w:rPr>
        <w:br/>
      </w:r>
      <w:r>
        <w:rPr>
          <w:rStyle w:val="Strong"/>
          <w:rFonts w:eastAsia="楷体" w:hint="eastAsia"/>
          <w:b w:val="0"/>
          <w:bCs w:val="0"/>
          <w:spacing w:val="-4"/>
          <w:sz w:val="32"/>
          <w:szCs w:val="32"/>
        </w:rPr>
        <w:t xml:space="preserve">立项程序</w:t>
      </w:r>
      <w:r>
        <w:rPr>
          <w:rFonts w:eastAsia="楷体" w:hint="eastAsia"/>
          <w:b w:val="0"/>
          <w:bCs w:val="0"/>
          <w:spacing w:val="-4"/>
          <w:sz w:val="32"/>
          <w:szCs w:val="32"/>
        </w:rPr>
        <w:br/>
      </w:r>
      <w:r>
        <w:rPr>
          <w:rStyle w:val="Strong"/>
          <w:rFonts w:eastAsia="楷体" w:hint="eastAsia"/>
          <w:b w:val="0"/>
          <w:bCs w:val="0"/>
          <w:spacing w:val="-4"/>
          <w:sz w:val="32"/>
          <w:szCs w:val="32"/>
        </w:rPr>
        <w:t xml:space="preserve">规范性</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项目申请、设立过程是否符合相关要求，用以反映</w:t>
      </w:r>
      <w:r>
        <w:rPr>
          <w:rStyle w:val="Strong"/>
          <w:rFonts w:eastAsia="楷体" w:hint="eastAsia"/>
          <w:b w:val="0"/>
          <w:bCs w:val="0"/>
          <w:spacing w:val="-4"/>
          <w:sz w:val="32"/>
          <w:szCs w:val="32"/>
        </w:rPr>
        <w:t xml:space="preserve">和考核项目立项的规范情况。</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评价要点：</w:t>
      </w:r>
      <w:r>
        <w:rPr>
          <w:rFonts w:eastAsia="楷体" w:hint="eastAsia"/>
          <w:b w:val="0"/>
          <w:bCs w:val="0"/>
          <w:spacing w:val="-4"/>
          <w:sz w:val="32"/>
          <w:szCs w:val="32"/>
        </w:rPr>
        <w:br/>
      </w:r>
      <w:r>
        <w:rPr>
          <w:rStyle w:val="Strong"/>
          <w:rFonts w:eastAsia="楷体" w:hint="eastAsia"/>
          <w:b w:val="0"/>
          <w:bCs w:val="0"/>
          <w:spacing w:val="-4"/>
          <w:sz w:val="32"/>
          <w:szCs w:val="32"/>
        </w:rPr>
        <w:t xml:space="preserve">①项目是否按照规定的程序申请设立；</w:t>
      </w:r>
      <w:r>
        <w:rPr>
          <w:rFonts w:eastAsia="楷体" w:hint="eastAsia"/>
          <w:b w:val="0"/>
          <w:bCs w:val="0"/>
          <w:spacing w:val="-4"/>
          <w:sz w:val="32"/>
          <w:szCs w:val="32"/>
        </w:rPr>
        <w:br/>
      </w:r>
      <w:r>
        <w:rPr>
          <w:rStyle w:val="Strong"/>
          <w:rFonts w:eastAsia="楷体" w:hint="eastAsia"/>
          <w:b w:val="0"/>
          <w:bCs w:val="0"/>
          <w:spacing w:val="-4"/>
          <w:sz w:val="32"/>
          <w:szCs w:val="32"/>
        </w:rPr>
        <w:t xml:space="preserve">②审批文件、材料是否符合相关要求；</w:t>
      </w:r>
      <w:r>
        <w:rPr>
          <w:rFonts w:eastAsia="楷体" w:hint="eastAsia"/>
          <w:b w:val="0"/>
          <w:bCs w:val="0"/>
          <w:spacing w:val="-4"/>
          <w:sz w:val="32"/>
          <w:szCs w:val="32"/>
        </w:rPr>
        <w:br/>
      </w:r>
      <w:r>
        <w:rPr>
          <w:rStyle w:val="Strong"/>
          <w:rFonts w:eastAsia="楷体" w:hint="eastAsia"/>
          <w:b w:val="0"/>
          <w:bCs w:val="0"/>
          <w:spacing w:val="-4"/>
          <w:sz w:val="32"/>
          <w:szCs w:val="32"/>
        </w:rPr>
        <w:t xml:space="preserve">③事前是否已经过必要的可行性研究、专家论证、风险评估、绩效评估、集体决策。</w:t>
      </w:r>
      <w:r>
        <w:rPr>
          <w:rFonts w:eastAsia="楷体" w:hint="eastAsia"/>
          <w:b w:val="0"/>
          <w:bCs w:val="0"/>
          <w:spacing w:val="-4"/>
          <w:sz w:val="32"/>
          <w:szCs w:val="32"/>
        </w:rPr>
        <w:br/>
      </w:r>
      <w:r>
        <w:rPr>
          <w:rStyle w:val="Strong"/>
          <w:rFonts w:eastAsia="楷体" w:hint="eastAsia"/>
          <w:b w:val="0"/>
          <w:bCs w:val="0"/>
          <w:spacing w:val="-4"/>
          <w:sz w:val="32"/>
          <w:szCs w:val="32"/>
        </w:rPr>
        <w:t xml:space="preserve">绩效目标</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绩效目标</w:t>
      </w:r>
      <w:r>
        <w:rPr>
          <w:rFonts w:eastAsia="楷体" w:hint="eastAsia"/>
          <w:b w:val="0"/>
          <w:bCs w:val="0"/>
          <w:spacing w:val="-4"/>
          <w:sz w:val="32"/>
          <w:szCs w:val="32"/>
        </w:rPr>
        <w:br/>
      </w:r>
      <w:r>
        <w:rPr>
          <w:rStyle w:val="Strong"/>
          <w:rFonts w:eastAsia="楷体" w:hint="eastAsia"/>
          <w:b w:val="0"/>
          <w:bCs w:val="0"/>
          <w:spacing w:val="-4"/>
          <w:sz w:val="32"/>
          <w:szCs w:val="32"/>
        </w:rPr>
        <w:t xml:space="preserve">合理性</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项目所设定的绩效目标是否依据充分，是否符合客观实际，用以反映和考核项目绩效目标与项目实施的相符情况。</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评</w:t>
      </w:r>
      <w:r>
        <w:rPr>
          <w:rStyle w:val="Strong"/>
          <w:rFonts w:eastAsia="楷体" w:hint="eastAsia"/>
          <w:b w:val="0"/>
          <w:bCs w:val="0"/>
          <w:spacing w:val="-4"/>
          <w:sz w:val="32"/>
          <w:szCs w:val="32"/>
        </w:rPr>
        <w:t xml:space="preserve">价要点：</w:t>
      </w:r>
      <w:r>
        <w:rPr>
          <w:rFonts w:eastAsia="楷体" w:hint="eastAsia"/>
          <w:b w:val="0"/>
          <w:bCs w:val="0"/>
          <w:spacing w:val="-4"/>
          <w:sz w:val="32"/>
          <w:szCs w:val="32"/>
        </w:rPr>
        <w:br/>
      </w:r>
      <w:r>
        <w:rPr>
          <w:rStyle w:val="Strong"/>
          <w:rFonts w:eastAsia="楷体" w:hint="eastAsia"/>
          <w:b w:val="0"/>
          <w:bCs w:val="0"/>
          <w:spacing w:val="-4"/>
          <w:sz w:val="32"/>
          <w:szCs w:val="32"/>
        </w:rPr>
        <w:t xml:space="preserve">（如未设定预算绩效目标，也可考核其他工作任务目标）</w:t>
      </w:r>
      <w:r>
        <w:rPr>
          <w:rFonts w:eastAsia="楷体" w:hint="eastAsia"/>
          <w:b w:val="0"/>
          <w:bCs w:val="0"/>
          <w:spacing w:val="-4"/>
          <w:sz w:val="32"/>
          <w:szCs w:val="32"/>
        </w:rPr>
        <w:br/>
      </w:r>
      <w:r>
        <w:rPr>
          <w:rStyle w:val="Strong"/>
          <w:rFonts w:eastAsia="楷体" w:hint="eastAsia"/>
          <w:b w:val="0"/>
          <w:bCs w:val="0"/>
          <w:spacing w:val="-4"/>
          <w:sz w:val="32"/>
          <w:szCs w:val="32"/>
        </w:rPr>
        <w:t xml:space="preserve">①项目是否有绩效目标；</w:t>
      </w:r>
      <w:r>
        <w:rPr>
          <w:rFonts w:eastAsia="楷体" w:hint="eastAsia"/>
          <w:b w:val="0"/>
          <w:bCs w:val="0"/>
          <w:spacing w:val="-4"/>
          <w:sz w:val="32"/>
          <w:szCs w:val="32"/>
        </w:rPr>
        <w:br/>
      </w:r>
      <w:r>
        <w:rPr>
          <w:rStyle w:val="Strong"/>
          <w:rFonts w:eastAsia="楷体" w:hint="eastAsia"/>
          <w:b w:val="0"/>
          <w:bCs w:val="0"/>
          <w:spacing w:val="-4"/>
          <w:sz w:val="32"/>
          <w:szCs w:val="32"/>
        </w:rPr>
        <w:t xml:space="preserve">②项目绩效目标与实际工作内容是否具有相关性；</w:t>
      </w:r>
      <w:r>
        <w:rPr>
          <w:rFonts w:eastAsia="楷体" w:hint="eastAsia"/>
          <w:b w:val="0"/>
          <w:bCs w:val="0"/>
          <w:spacing w:val="-4"/>
          <w:sz w:val="32"/>
          <w:szCs w:val="32"/>
        </w:rPr>
        <w:br/>
      </w:r>
      <w:r>
        <w:rPr>
          <w:rStyle w:val="Strong"/>
          <w:rFonts w:eastAsia="楷体" w:hint="eastAsia"/>
          <w:b w:val="0"/>
          <w:bCs w:val="0"/>
          <w:spacing w:val="-4"/>
          <w:sz w:val="32"/>
          <w:szCs w:val="32"/>
        </w:rPr>
        <w:t xml:space="preserve">③项目预期产出效益和效果是否符合正常的业绩水平；</w:t>
      </w:r>
      <w:r>
        <w:rPr>
          <w:rFonts w:eastAsia="楷体" w:hint="eastAsia"/>
          <w:b w:val="0"/>
          <w:bCs w:val="0"/>
          <w:spacing w:val="-4"/>
          <w:sz w:val="32"/>
          <w:szCs w:val="32"/>
        </w:rPr>
        <w:br/>
      </w:r>
      <w:r>
        <w:rPr>
          <w:rStyle w:val="Strong"/>
          <w:rFonts w:eastAsia="楷体" w:hint="eastAsia"/>
          <w:b w:val="0"/>
          <w:bCs w:val="0"/>
          <w:spacing w:val="-4"/>
          <w:sz w:val="32"/>
          <w:szCs w:val="32"/>
        </w:rPr>
        <w:t xml:space="preserve">④是否与预</w:t>
      </w:r>
      <w:r>
        <w:rPr>
          <w:rStyle w:val="Strong"/>
          <w:rFonts w:eastAsia="楷体" w:hint="eastAsia"/>
          <w:b w:val="0"/>
          <w:bCs w:val="0"/>
          <w:spacing w:val="-4"/>
          <w:sz w:val="32"/>
          <w:szCs w:val="32"/>
        </w:rPr>
        <w:t xml:space="preserve">算确定的项目投资额或资金量相匹配。</w:t>
      </w:r>
      <w:r>
        <w:rPr>
          <w:rFonts w:eastAsia="楷体" w:hint="eastAsia"/>
          <w:b w:val="0"/>
          <w:bCs w:val="0"/>
          <w:spacing w:val="-4"/>
          <w:sz w:val="32"/>
          <w:szCs w:val="32"/>
        </w:rPr>
        <w:br/>
      </w:r>
      <w:r>
        <w:rPr>
          <w:rStyle w:val="Strong"/>
          <w:rFonts w:eastAsia="楷体" w:hint="eastAsia"/>
          <w:b w:val="0"/>
          <w:bCs w:val="0"/>
          <w:spacing w:val="-4"/>
          <w:sz w:val="32"/>
          <w:szCs w:val="32"/>
        </w:rPr>
        <w:t xml:space="preserve">决策</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绩效目标</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绩效指标</w:t>
      </w:r>
      <w:r>
        <w:rPr>
          <w:rFonts w:eastAsia="楷体" w:hint="eastAsia"/>
          <w:b w:val="0"/>
          <w:bCs w:val="0"/>
          <w:spacing w:val="-4"/>
          <w:sz w:val="32"/>
          <w:szCs w:val="32"/>
        </w:rPr>
        <w:br/>
      </w:r>
      <w:r>
        <w:rPr>
          <w:rStyle w:val="Strong"/>
          <w:rFonts w:eastAsia="楷体" w:hint="eastAsia"/>
          <w:b w:val="0"/>
          <w:bCs w:val="0"/>
          <w:spacing w:val="-4"/>
          <w:sz w:val="32"/>
          <w:szCs w:val="32"/>
        </w:rPr>
        <w:t xml:space="preserve">明确性</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依据绩效目标设定的绩效指标是否清晰、细化、可衡量等，用以反映和考核项目绩效目标的明细化情况。</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评价要点：</w:t>
      </w:r>
      <w:r>
        <w:rPr>
          <w:rFonts w:eastAsia="楷体" w:hint="eastAsia"/>
          <w:b w:val="0"/>
          <w:bCs w:val="0"/>
          <w:spacing w:val="-4"/>
          <w:sz w:val="32"/>
          <w:szCs w:val="32"/>
        </w:rPr>
        <w:br/>
      </w:r>
      <w:r>
        <w:rPr>
          <w:rStyle w:val="Strong"/>
          <w:rFonts w:eastAsia="楷体" w:hint="eastAsia"/>
          <w:b w:val="0"/>
          <w:bCs w:val="0"/>
          <w:spacing w:val="-4"/>
          <w:sz w:val="32"/>
          <w:szCs w:val="32"/>
        </w:rPr>
        <w:t xml:space="preserve">①是否将项目绩效目标细化分解为具体的绩效指标；</w:t>
      </w:r>
      <w:r>
        <w:rPr>
          <w:rFonts w:eastAsia="楷体" w:hint="eastAsia"/>
          <w:b w:val="0"/>
          <w:bCs w:val="0"/>
          <w:spacing w:val="-4"/>
          <w:sz w:val="32"/>
          <w:szCs w:val="32"/>
        </w:rPr>
        <w:br/>
      </w:r>
      <w:r>
        <w:rPr>
          <w:rStyle w:val="Strong"/>
          <w:rFonts w:eastAsia="楷体" w:hint="eastAsia"/>
          <w:b w:val="0"/>
          <w:bCs w:val="0"/>
          <w:spacing w:val="-4"/>
          <w:sz w:val="32"/>
          <w:szCs w:val="32"/>
        </w:rPr>
        <w:t xml:space="preserve">②是否通过清晰、可衡量的指标值予以体现；</w:t>
      </w:r>
      <w:r>
        <w:rPr>
          <w:rFonts w:eastAsia="楷体" w:hint="eastAsia"/>
          <w:b w:val="0"/>
          <w:bCs w:val="0"/>
          <w:spacing w:val="-4"/>
          <w:sz w:val="32"/>
          <w:szCs w:val="32"/>
        </w:rPr>
        <w:br/>
      </w:r>
      <w:r>
        <w:rPr>
          <w:rStyle w:val="Strong"/>
          <w:rFonts w:eastAsia="楷体" w:hint="eastAsia"/>
          <w:b w:val="0"/>
          <w:bCs w:val="0"/>
          <w:spacing w:val="-4"/>
          <w:sz w:val="32"/>
          <w:szCs w:val="32"/>
        </w:rPr>
        <w:t xml:space="preserve">③是否与项目目标任务数或计划数相对应。</w:t>
      </w:r>
      <w:r>
        <w:rPr>
          <w:rFonts w:eastAsia="楷体" w:hint="eastAsia"/>
          <w:b w:val="0"/>
          <w:bCs w:val="0"/>
          <w:spacing w:val="-4"/>
          <w:sz w:val="32"/>
          <w:szCs w:val="32"/>
        </w:rPr>
        <w:br/>
      </w:r>
      <w:r>
        <w:rPr>
          <w:rFonts w:eastAsia="楷体" w:hint="eastAsia"/>
          <w:b w:val="0"/>
          <w:bCs w:val="0"/>
          <w:spacing w:val="-4"/>
          <w:sz w:val="32"/>
          <w:szCs w:val="32"/>
        </w:rPr>
        <w:br/>
      </w:r>
      <w:r>
        <w:rPr>
          <w:rStyle w:val="Strong"/>
          <w:rFonts w:eastAsia="楷体" w:hint="eastAsia"/>
          <w:b w:val="0"/>
          <w:bCs w:val="0"/>
          <w:spacing w:val="-4"/>
          <w:sz w:val="32"/>
          <w:szCs w:val="32"/>
        </w:rPr>
        <w:t xml:space="preserve">资金投入</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预算编制</w:t>
      </w:r>
      <w:r>
        <w:rPr>
          <w:rFonts w:eastAsia="楷体" w:hint="eastAsia"/>
          <w:b w:val="0"/>
          <w:bCs w:val="0"/>
          <w:spacing w:val="-4"/>
          <w:sz w:val="32"/>
          <w:szCs w:val="32"/>
        </w:rPr>
        <w:br/>
      </w:r>
      <w:r>
        <w:rPr>
          <w:rStyle w:val="Strong"/>
          <w:rFonts w:eastAsia="楷体" w:hint="eastAsia"/>
          <w:b w:val="0"/>
          <w:bCs w:val="0"/>
          <w:spacing w:val="-4"/>
          <w:sz w:val="32"/>
          <w:szCs w:val="32"/>
        </w:rPr>
        <w:t xml:space="preserve">科学性</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项目预算编制是否经过科学论证、有明确标准，资金额度与年度目标是否相适应，用以反映和考核项目预算编制的科学性、合理性情况。</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评价要点：</w:t>
      </w:r>
      <w:r>
        <w:rPr>
          <w:rFonts w:eastAsia="楷体" w:hint="eastAsia"/>
          <w:b w:val="0"/>
          <w:bCs w:val="0"/>
          <w:spacing w:val="-4"/>
          <w:sz w:val="32"/>
          <w:szCs w:val="32"/>
        </w:rPr>
        <w:br/>
      </w:r>
      <w:r>
        <w:rPr>
          <w:rStyle w:val="Strong"/>
          <w:rFonts w:eastAsia="楷体" w:hint="eastAsia"/>
          <w:b w:val="0"/>
          <w:bCs w:val="0"/>
          <w:spacing w:val="-4"/>
          <w:sz w:val="32"/>
          <w:szCs w:val="32"/>
        </w:rPr>
        <w:t xml:space="preserve">①预算编制是否经过科学论证；</w:t>
      </w:r>
      <w:r>
        <w:rPr>
          <w:rFonts w:eastAsia="楷体" w:hint="eastAsia"/>
          <w:b w:val="0"/>
          <w:bCs w:val="0"/>
          <w:spacing w:val="-4"/>
          <w:sz w:val="32"/>
          <w:szCs w:val="32"/>
        </w:rPr>
        <w:br/>
      </w:r>
      <w:r>
        <w:rPr>
          <w:rStyle w:val="Strong"/>
          <w:rFonts w:eastAsia="楷体" w:hint="eastAsia"/>
          <w:b w:val="0"/>
          <w:bCs w:val="0"/>
          <w:spacing w:val="-4"/>
          <w:sz w:val="32"/>
          <w:szCs w:val="32"/>
        </w:rPr>
        <w:t xml:space="preserve">②预算内容与</w:t>
      </w:r>
      <w:r>
        <w:rPr>
          <w:rStyle w:val="Strong"/>
          <w:rFonts w:eastAsia="楷体" w:hint="eastAsia"/>
          <w:b w:val="0"/>
          <w:bCs w:val="0"/>
          <w:spacing w:val="-4"/>
          <w:sz w:val="32"/>
          <w:szCs w:val="32"/>
        </w:rPr>
        <w:t xml:space="preserve">项目内容是否匹配；</w:t>
      </w:r>
      <w:r>
        <w:rPr>
          <w:rFonts w:eastAsia="楷体" w:hint="eastAsia"/>
          <w:b w:val="0"/>
          <w:bCs w:val="0"/>
          <w:spacing w:val="-4"/>
          <w:sz w:val="32"/>
          <w:szCs w:val="32"/>
        </w:rPr>
        <w:br/>
      </w:r>
      <w:r>
        <w:rPr>
          <w:rStyle w:val="Strong"/>
          <w:rFonts w:eastAsia="楷体" w:hint="eastAsia"/>
          <w:b w:val="0"/>
          <w:bCs w:val="0"/>
          <w:spacing w:val="-4"/>
          <w:sz w:val="32"/>
          <w:szCs w:val="32"/>
        </w:rPr>
        <w:t xml:space="preserve">③预算额度测算依据是否充分，是否按照标准编制；</w:t>
      </w:r>
      <w:r>
        <w:rPr>
          <w:rFonts w:eastAsia="楷体" w:hint="eastAsia"/>
          <w:b w:val="0"/>
          <w:bCs w:val="0"/>
          <w:spacing w:val="-4"/>
          <w:sz w:val="32"/>
          <w:szCs w:val="32"/>
        </w:rPr>
        <w:br/>
      </w:r>
      <w:r>
        <w:rPr>
          <w:rStyle w:val="Strong"/>
          <w:rFonts w:eastAsia="楷体" w:hint="eastAsia"/>
          <w:b w:val="0"/>
          <w:bCs w:val="0"/>
          <w:spacing w:val="-4"/>
          <w:sz w:val="32"/>
          <w:szCs w:val="32"/>
        </w:rPr>
        <w:t xml:space="preserve">④预算确定的项目投资额或资金量是否与工作任务相匹配。</w:t>
      </w:r>
      <w:r>
        <w:rPr>
          <w:rFonts w:eastAsia="楷体" w:hint="eastAsia"/>
          <w:b w:val="0"/>
          <w:bCs w:val="0"/>
          <w:spacing w:val="-4"/>
          <w:sz w:val="32"/>
          <w:szCs w:val="32"/>
        </w:rPr>
        <w:br/>
      </w:r>
      <w:r>
        <w:rPr>
          <w:rStyle w:val="Strong"/>
          <w:rFonts w:eastAsia="楷体" w:hint="eastAsia"/>
          <w:b w:val="0"/>
          <w:bCs w:val="0"/>
          <w:spacing w:val="-4"/>
          <w:sz w:val="32"/>
          <w:szCs w:val="32"/>
        </w:rPr>
        <w:t xml:space="preserve">资金分配</w:t>
      </w:r>
      <w:r>
        <w:rPr>
          <w:rFonts w:eastAsia="楷体" w:hint="eastAsia"/>
          <w:b w:val="0"/>
          <w:bCs w:val="0"/>
          <w:spacing w:val="-4"/>
          <w:sz w:val="32"/>
          <w:szCs w:val="32"/>
        </w:rPr>
        <w:br/>
      </w:r>
      <w:r>
        <w:rPr>
          <w:rStyle w:val="Strong"/>
          <w:rFonts w:eastAsia="楷体" w:hint="eastAsia"/>
          <w:b w:val="0"/>
          <w:bCs w:val="0"/>
          <w:spacing w:val="-4"/>
          <w:sz w:val="32"/>
          <w:szCs w:val="32"/>
        </w:rPr>
        <w:t xml:space="preserve">合理性</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项目预算资金分配是否有测算依据，与补助单位或地方实际是否相适应，用以反映和考核项目预算资金分配的科学性、合理性情况。</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评价要点：</w:t>
      </w:r>
      <w:r>
        <w:rPr>
          <w:rFonts w:eastAsia="楷体" w:hint="eastAsia"/>
          <w:b w:val="0"/>
          <w:bCs w:val="0"/>
          <w:spacing w:val="-4"/>
          <w:sz w:val="32"/>
          <w:szCs w:val="32"/>
        </w:rPr>
        <w:br/>
      </w:r>
      <w:r>
        <w:rPr>
          <w:rStyle w:val="Strong"/>
          <w:rFonts w:eastAsia="楷体" w:hint="eastAsia"/>
          <w:b w:val="0"/>
          <w:bCs w:val="0"/>
          <w:spacing w:val="-4"/>
          <w:sz w:val="32"/>
          <w:szCs w:val="32"/>
        </w:rPr>
        <w:t xml:space="preserve">①预算资金分配依据是否充分；</w:t>
      </w:r>
      <w:r>
        <w:rPr>
          <w:rFonts w:eastAsia="楷体" w:hint="eastAsia"/>
          <w:b w:val="0"/>
          <w:bCs w:val="0"/>
          <w:spacing w:val="-4"/>
          <w:sz w:val="32"/>
          <w:szCs w:val="32"/>
        </w:rPr>
        <w:br/>
      </w:r>
      <w:r>
        <w:rPr>
          <w:rStyle w:val="Strong"/>
          <w:rFonts w:eastAsia="楷体" w:hint="eastAsia"/>
          <w:b w:val="0"/>
          <w:bCs w:val="0"/>
          <w:spacing w:val="-4"/>
          <w:sz w:val="32"/>
          <w:szCs w:val="32"/>
        </w:rPr>
        <w:t xml:space="preserve">②资金分配额度是否合理，与项目单位或地方实际是否相适应。</w:t>
      </w:r>
      <w:r>
        <w:rPr>
          <w:rFonts w:eastAsia="楷体" w:hint="eastAsia"/>
          <w:b w:val="0"/>
          <w:bCs w:val="0"/>
          <w:spacing w:val="-4"/>
          <w:sz w:val="32"/>
          <w:szCs w:val="32"/>
        </w:rPr>
        <w:br/>
      </w:r>
      <w:r>
        <w:rPr>
          <w:rStyle w:val="Strong"/>
          <w:rFonts w:eastAsia="楷体" w:hint="eastAsia"/>
          <w:b w:val="0"/>
          <w:bCs w:val="0"/>
          <w:spacing w:val="-4"/>
          <w:sz w:val="32"/>
          <w:szCs w:val="32"/>
        </w:rPr>
        <w:t xml:space="preserve">过程</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资金管理</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资金到位率</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实际到位资金与预算资金的比率，用以反映和考核资金落实情况对项目实施的总体保障程度。</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资金到位率</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（实际到位资金</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预算资金）×</w:t>
      </w:r>
      <w:r>
        <w:rPr>
          <w:rStyle w:val="Strong"/>
          <w:rFonts w:eastAsia="楷体" w:hint="eastAsia"/>
          <w:b w:val="0"/>
          <w:bCs w:val="0"/>
          <w:spacing w:val="-4"/>
          <w:sz w:val="32"/>
          <w:szCs w:val="32"/>
        </w:rPr>
        <w:t xml:space="preserve">1</w:t>
      </w:r>
      <w:r>
        <w:rPr>
          <w:rStyle w:val="Strong"/>
          <w:rFonts w:eastAsia="楷体" w:hint="eastAsia"/>
          <w:b w:val="0"/>
          <w:bCs w:val="0"/>
          <w:spacing w:val="-4"/>
          <w:sz w:val="32"/>
          <w:szCs w:val="32"/>
        </w:rPr>
        <w:t xml:space="preserve">00%</w:t>
      </w:r>
      <w:r>
        <w:rPr>
          <w:rStyle w:val="Strong"/>
          <w:rFonts w:eastAsia="楷体" w:hint="eastAsia"/>
          <w:b w:val="0"/>
          <w:bCs w:val="0"/>
          <w:spacing w:val="-4"/>
          <w:sz w:val="32"/>
          <w:szCs w:val="32"/>
        </w:rPr>
        <w:t xml:space="preserve">。</w:t>
      </w:r>
      <w:r>
        <w:rPr>
          <w:rFonts w:eastAsia="楷体" w:hint="eastAsia"/>
          <w:b w:val="0"/>
          <w:bCs w:val="0"/>
          <w:spacing w:val="-4"/>
          <w:sz w:val="32"/>
          <w:szCs w:val="32"/>
        </w:rPr>
        <w:br/>
      </w:r>
      <w:r>
        <w:rPr>
          <w:rStyle w:val="Strong"/>
          <w:rFonts w:eastAsia="楷体" w:hint="eastAsia"/>
          <w:b w:val="0"/>
          <w:bCs w:val="0"/>
          <w:spacing w:val="-4"/>
          <w:sz w:val="32"/>
          <w:szCs w:val="32"/>
        </w:rPr>
        <w:t xml:space="preserve">实际到位资金：一定时期（本年度或项目期）内落实到具体项目的资金。</w:t>
      </w:r>
      <w:r>
        <w:rPr>
          <w:rFonts w:eastAsia="楷体" w:hint="eastAsia"/>
          <w:b w:val="0"/>
          <w:bCs w:val="0"/>
          <w:spacing w:val="-4"/>
          <w:sz w:val="32"/>
          <w:szCs w:val="32"/>
        </w:rPr>
        <w:br/>
      </w:r>
      <w:r>
        <w:rPr>
          <w:rStyle w:val="Strong"/>
          <w:rFonts w:eastAsia="楷体" w:hint="eastAsia"/>
          <w:b w:val="0"/>
          <w:bCs w:val="0"/>
          <w:spacing w:val="-4"/>
          <w:sz w:val="32"/>
          <w:szCs w:val="32"/>
        </w:rPr>
        <w:t xml:space="preserve">预算资金：一定时期（本年度或项目期）内预算安排到具体项目的资金。</w:t>
      </w:r>
      <w:r>
        <w:rPr>
          <w:rFonts w:eastAsia="楷体" w:hint="eastAsia"/>
          <w:b w:val="0"/>
          <w:bCs w:val="0"/>
          <w:spacing w:val="-4"/>
          <w:sz w:val="32"/>
          <w:szCs w:val="32"/>
        </w:rPr>
        <w:br/>
      </w:r>
      <w:r>
        <w:rPr>
          <w:rStyle w:val="Strong"/>
          <w:rFonts w:eastAsia="楷体" w:hint="eastAsia"/>
          <w:b w:val="0"/>
          <w:bCs w:val="0"/>
          <w:spacing w:val="-4"/>
          <w:sz w:val="32"/>
          <w:szCs w:val="32"/>
        </w:rPr>
        <w:t xml:space="preserve">预算执行率</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项目预算资金是否按照计划执行，用以反映或考核项目预算执行情况。</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预算执行率</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（实际支出资金</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实际到位资金）×</w:t>
      </w:r>
      <w:r>
        <w:rPr>
          <w:rStyle w:val="Strong"/>
          <w:rFonts w:eastAsia="楷体" w:hint="eastAsia"/>
          <w:b w:val="0"/>
          <w:bCs w:val="0"/>
          <w:spacing w:val="-4"/>
          <w:sz w:val="32"/>
          <w:szCs w:val="32"/>
        </w:rPr>
        <w:t xml:space="preserve">100%</w:t>
      </w:r>
      <w:r>
        <w:rPr>
          <w:rStyle w:val="Strong"/>
          <w:rFonts w:eastAsia="楷体" w:hint="eastAsia"/>
          <w:b w:val="0"/>
          <w:bCs w:val="0"/>
          <w:spacing w:val="-4"/>
          <w:sz w:val="32"/>
          <w:szCs w:val="32"/>
        </w:rPr>
        <w:t xml:space="preserve">。</w:t>
      </w:r>
      <w:r>
        <w:rPr>
          <w:rFonts w:eastAsia="楷体" w:hint="eastAsia"/>
          <w:b w:val="0"/>
          <w:bCs w:val="0"/>
          <w:spacing w:val="-4"/>
          <w:sz w:val="32"/>
          <w:szCs w:val="32"/>
        </w:rPr>
        <w:br/>
      </w:r>
      <w:r>
        <w:rPr>
          <w:rStyle w:val="Strong"/>
          <w:rFonts w:eastAsia="楷体" w:hint="eastAsia"/>
          <w:b w:val="0"/>
          <w:bCs w:val="0"/>
          <w:spacing w:val="-4"/>
          <w:sz w:val="32"/>
          <w:szCs w:val="32"/>
        </w:rPr>
        <w:t xml:space="preserve">实际支出资金：一定时期（本年度或项目期）内项目实际拨付的资金。</w:t>
      </w:r>
      <w:r>
        <w:rPr>
          <w:rFonts w:eastAsia="楷体" w:hint="eastAsia"/>
          <w:b w:val="0"/>
          <w:bCs w:val="0"/>
          <w:spacing w:val="-4"/>
          <w:sz w:val="32"/>
          <w:szCs w:val="32"/>
        </w:rPr>
        <w:br/>
      </w:r>
      <w:r>
        <w:rPr>
          <w:rStyle w:val="Strong"/>
          <w:rFonts w:eastAsia="楷体" w:hint="eastAsia"/>
          <w:b w:val="0"/>
          <w:bCs w:val="0"/>
          <w:spacing w:val="-4"/>
          <w:sz w:val="32"/>
          <w:szCs w:val="32"/>
        </w:rPr>
        <w:t xml:space="preserve">过程</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资金管理</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资金使用</w:t>
      </w:r>
      <w:r>
        <w:rPr>
          <w:rFonts w:eastAsia="楷体" w:hint="eastAsia"/>
          <w:b w:val="0"/>
          <w:bCs w:val="0"/>
          <w:spacing w:val="-4"/>
          <w:sz w:val="32"/>
          <w:szCs w:val="32"/>
        </w:rPr>
        <w:br/>
      </w:r>
      <w:r>
        <w:rPr>
          <w:rStyle w:val="Strong"/>
          <w:rFonts w:eastAsia="楷体" w:hint="eastAsia"/>
          <w:b w:val="0"/>
          <w:bCs w:val="0"/>
          <w:spacing w:val="-4"/>
          <w:sz w:val="32"/>
          <w:szCs w:val="32"/>
        </w:rPr>
        <w:t xml:space="preserve">合规性</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项目资金使用是否符合相关的财务管理制度规定，用以反映和考核项目资金的规范运行情况。</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评价要点：</w:t>
      </w:r>
      <w:r>
        <w:rPr>
          <w:rFonts w:eastAsia="楷体" w:hint="eastAsia"/>
          <w:b w:val="0"/>
          <w:bCs w:val="0"/>
          <w:spacing w:val="-4"/>
          <w:sz w:val="32"/>
          <w:szCs w:val="32"/>
        </w:rPr>
        <w:br/>
      </w:r>
      <w:r>
        <w:rPr>
          <w:rStyle w:val="Strong"/>
          <w:rFonts w:eastAsia="楷体" w:hint="eastAsia"/>
          <w:b w:val="0"/>
          <w:bCs w:val="0"/>
          <w:spacing w:val="-4"/>
          <w:sz w:val="32"/>
          <w:szCs w:val="32"/>
        </w:rPr>
        <w:t xml:space="preserve">①是否符合国家财经法规和财务管理制度以及有关</w:t>
      </w:r>
      <w:r>
        <w:rPr>
          <w:rStyle w:val="Strong"/>
          <w:rFonts w:eastAsia="楷体" w:hint="eastAsia"/>
          <w:b w:val="0"/>
          <w:bCs w:val="0"/>
          <w:spacing w:val="-4"/>
          <w:sz w:val="32"/>
          <w:szCs w:val="32"/>
        </w:rPr>
        <w:t xml:space="preserve">专项资金管理办法的规定；</w:t>
      </w:r>
      <w:r>
        <w:rPr>
          <w:rFonts w:eastAsia="楷体" w:hint="eastAsia"/>
          <w:b w:val="0"/>
          <w:bCs w:val="0"/>
          <w:spacing w:val="-4"/>
          <w:sz w:val="32"/>
          <w:szCs w:val="32"/>
        </w:rPr>
        <w:br/>
      </w:r>
      <w:r>
        <w:rPr>
          <w:rStyle w:val="Strong"/>
          <w:rFonts w:eastAsia="楷体" w:hint="eastAsia"/>
          <w:b w:val="0"/>
          <w:bCs w:val="0"/>
          <w:spacing w:val="-4"/>
          <w:sz w:val="32"/>
          <w:szCs w:val="32"/>
        </w:rPr>
        <w:t xml:space="preserve">②资金的拨付是否有完整的审批程序和手续；</w:t>
      </w:r>
      <w:r>
        <w:rPr>
          <w:rFonts w:eastAsia="楷体" w:hint="eastAsia"/>
          <w:b w:val="0"/>
          <w:bCs w:val="0"/>
          <w:spacing w:val="-4"/>
          <w:sz w:val="32"/>
          <w:szCs w:val="32"/>
        </w:rPr>
        <w:br/>
      </w:r>
      <w:r>
        <w:rPr>
          <w:rStyle w:val="Strong"/>
          <w:rFonts w:eastAsia="楷体" w:hint="eastAsia"/>
          <w:b w:val="0"/>
          <w:bCs w:val="0"/>
          <w:spacing w:val="-4"/>
          <w:sz w:val="32"/>
          <w:szCs w:val="32"/>
        </w:rPr>
        <w:t xml:space="preserve">③是否符合项目预算批复或合同规定的用途；</w:t>
      </w:r>
      <w:r>
        <w:rPr>
          <w:rFonts w:eastAsia="楷体" w:hint="eastAsia"/>
          <w:b w:val="0"/>
          <w:bCs w:val="0"/>
          <w:spacing w:val="-4"/>
          <w:sz w:val="32"/>
          <w:szCs w:val="32"/>
        </w:rPr>
        <w:br/>
      </w:r>
      <w:r>
        <w:rPr>
          <w:rStyle w:val="Strong"/>
          <w:rFonts w:eastAsia="楷体" w:hint="eastAsia"/>
          <w:b w:val="0"/>
          <w:bCs w:val="0"/>
          <w:spacing w:val="-4"/>
          <w:sz w:val="32"/>
          <w:szCs w:val="32"/>
        </w:rPr>
        <w:t xml:space="preserve">④是否存在截留、挤占、挪用、虚列支出等情况。</w:t>
      </w:r>
      <w:r>
        <w:rPr>
          <w:rFonts w:eastAsia="楷体" w:hint="eastAsia"/>
          <w:b w:val="0"/>
          <w:bCs w:val="0"/>
          <w:spacing w:val="-4"/>
          <w:sz w:val="32"/>
          <w:szCs w:val="32"/>
        </w:rPr>
        <w:br/>
      </w:r>
      <w:r>
        <w:rPr>
          <w:rStyle w:val="Strong"/>
          <w:rFonts w:eastAsia="楷体" w:hint="eastAsia"/>
          <w:b w:val="0"/>
          <w:bCs w:val="0"/>
          <w:spacing w:val="-4"/>
          <w:sz w:val="32"/>
          <w:szCs w:val="32"/>
        </w:rPr>
        <w:t xml:space="preserve">组织实施</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管理制度</w:t>
      </w:r>
      <w:r>
        <w:rPr>
          <w:rFonts w:eastAsia="楷体" w:hint="eastAsia"/>
          <w:b w:val="0"/>
          <w:bCs w:val="0"/>
          <w:spacing w:val="-4"/>
          <w:sz w:val="32"/>
          <w:szCs w:val="32"/>
        </w:rPr>
        <w:br/>
      </w:r>
      <w:r>
        <w:rPr>
          <w:rStyle w:val="Strong"/>
          <w:rFonts w:eastAsia="楷体" w:hint="eastAsia"/>
          <w:b w:val="0"/>
          <w:bCs w:val="0"/>
          <w:spacing w:val="-4"/>
          <w:sz w:val="32"/>
          <w:szCs w:val="32"/>
        </w:rPr>
        <w:t xml:space="preserve">健全性</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项目实施单位的财务和业务管理制度是否健全，用以反映和考核财务和业务管理制度对项目顺利实施的保障情况。</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评</w:t>
      </w:r>
      <w:r>
        <w:rPr>
          <w:rStyle w:val="Strong"/>
          <w:rFonts w:eastAsia="楷体" w:hint="eastAsia"/>
          <w:b w:val="0"/>
          <w:bCs w:val="0"/>
          <w:spacing w:val="-4"/>
          <w:sz w:val="32"/>
          <w:szCs w:val="32"/>
        </w:rPr>
        <w:t xml:space="preserve">价要点：</w:t>
      </w:r>
      <w:r>
        <w:rPr>
          <w:rFonts w:eastAsia="楷体" w:hint="eastAsia"/>
          <w:b w:val="0"/>
          <w:bCs w:val="0"/>
          <w:spacing w:val="-4"/>
          <w:sz w:val="32"/>
          <w:szCs w:val="32"/>
        </w:rPr>
        <w:br/>
      </w:r>
      <w:r>
        <w:rPr>
          <w:rStyle w:val="Strong"/>
          <w:rFonts w:eastAsia="楷体" w:hint="eastAsia"/>
          <w:b w:val="0"/>
          <w:bCs w:val="0"/>
          <w:spacing w:val="-4"/>
          <w:sz w:val="32"/>
          <w:szCs w:val="32"/>
        </w:rPr>
        <w:t xml:space="preserve">①是否已制定或具有相应的财务和业务管理制度；</w:t>
      </w:r>
      <w:r>
        <w:rPr>
          <w:rFonts w:eastAsia="楷体" w:hint="eastAsia"/>
          <w:b w:val="0"/>
          <w:bCs w:val="0"/>
          <w:spacing w:val="-4"/>
          <w:sz w:val="32"/>
          <w:szCs w:val="32"/>
        </w:rPr>
        <w:br/>
      </w:r>
      <w:r>
        <w:rPr>
          <w:rStyle w:val="Strong"/>
          <w:rFonts w:eastAsia="楷体" w:hint="eastAsia"/>
          <w:b w:val="0"/>
          <w:bCs w:val="0"/>
          <w:spacing w:val="-4"/>
          <w:sz w:val="32"/>
          <w:szCs w:val="32"/>
        </w:rPr>
        <w:t xml:space="preserve">②财务和业务管理制度是否合法、合规、完整。</w:t>
      </w:r>
      <w:r>
        <w:rPr>
          <w:rFonts w:eastAsia="楷体" w:hint="eastAsia"/>
          <w:b w:val="0"/>
          <w:bCs w:val="0"/>
          <w:spacing w:val="-4"/>
          <w:sz w:val="32"/>
          <w:szCs w:val="32"/>
        </w:rPr>
        <w:br/>
      </w:r>
      <w:r>
        <w:rPr>
          <w:rStyle w:val="Strong"/>
          <w:rFonts w:eastAsia="楷体" w:hint="eastAsia"/>
          <w:b w:val="0"/>
          <w:bCs w:val="0"/>
          <w:spacing w:val="-4"/>
          <w:sz w:val="32"/>
          <w:szCs w:val="32"/>
        </w:rPr>
        <w:t xml:space="preserve">制度执行</w:t>
      </w:r>
      <w:r>
        <w:rPr>
          <w:rFonts w:eastAsia="楷体" w:hint="eastAsia"/>
          <w:b w:val="0"/>
          <w:bCs w:val="0"/>
          <w:spacing w:val="-4"/>
          <w:sz w:val="32"/>
          <w:szCs w:val="32"/>
        </w:rPr>
        <w:br/>
      </w:r>
      <w:r>
        <w:rPr>
          <w:rStyle w:val="Strong"/>
          <w:rFonts w:eastAsia="楷体" w:hint="eastAsia"/>
          <w:b w:val="0"/>
          <w:bCs w:val="0"/>
          <w:spacing w:val="-4"/>
          <w:sz w:val="32"/>
          <w:szCs w:val="32"/>
        </w:rPr>
        <w:t xml:space="preserve">有效性</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项目实施是否符合相关管理规定，用以反映和考核相关管理制度的有效执行情况。</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评价要点：</w:t>
      </w:r>
      <w:r>
        <w:rPr>
          <w:rFonts w:eastAsia="楷体" w:hint="eastAsia"/>
          <w:b w:val="0"/>
          <w:bCs w:val="0"/>
          <w:spacing w:val="-4"/>
          <w:sz w:val="32"/>
          <w:szCs w:val="32"/>
        </w:rPr>
        <w:br/>
      </w:r>
      <w:r>
        <w:rPr>
          <w:rStyle w:val="Strong"/>
          <w:rFonts w:eastAsia="楷体" w:hint="eastAsia"/>
          <w:b w:val="0"/>
          <w:bCs w:val="0"/>
          <w:spacing w:val="-4"/>
          <w:sz w:val="32"/>
          <w:szCs w:val="32"/>
        </w:rPr>
        <w:t xml:space="preserve">①是否遵守相关法律法</w:t>
      </w:r>
      <w:r>
        <w:rPr>
          <w:rStyle w:val="Strong"/>
          <w:rFonts w:eastAsia="楷体" w:hint="eastAsia"/>
          <w:b w:val="0"/>
          <w:bCs w:val="0"/>
          <w:spacing w:val="-4"/>
          <w:sz w:val="32"/>
          <w:szCs w:val="32"/>
        </w:rPr>
        <w:t xml:space="preserve">规和相关管理规定；</w:t>
      </w:r>
      <w:r>
        <w:rPr>
          <w:rFonts w:eastAsia="楷体" w:hint="eastAsia"/>
          <w:b w:val="0"/>
          <w:bCs w:val="0"/>
          <w:spacing w:val="-4"/>
          <w:sz w:val="32"/>
          <w:szCs w:val="32"/>
        </w:rPr>
        <w:br/>
      </w:r>
      <w:r>
        <w:rPr>
          <w:rStyle w:val="Strong"/>
          <w:rFonts w:eastAsia="楷体" w:hint="eastAsia"/>
          <w:b w:val="0"/>
          <w:bCs w:val="0"/>
          <w:spacing w:val="-4"/>
          <w:sz w:val="32"/>
          <w:szCs w:val="32"/>
        </w:rPr>
        <w:t xml:space="preserve">②项目调整及支出调整手续是否完备；</w:t>
      </w:r>
      <w:r>
        <w:rPr>
          <w:rFonts w:eastAsia="楷体" w:hint="eastAsia"/>
          <w:b w:val="0"/>
          <w:bCs w:val="0"/>
          <w:spacing w:val="-4"/>
          <w:sz w:val="32"/>
          <w:szCs w:val="32"/>
        </w:rPr>
        <w:br/>
      </w:r>
      <w:r>
        <w:rPr>
          <w:rStyle w:val="Strong"/>
          <w:rFonts w:eastAsia="楷体" w:hint="eastAsia"/>
          <w:b w:val="0"/>
          <w:bCs w:val="0"/>
          <w:spacing w:val="-4"/>
          <w:sz w:val="32"/>
          <w:szCs w:val="32"/>
        </w:rPr>
        <w:t xml:space="preserve">③项目合同书、验收报告、技术鉴定等资料是否齐全并及时归档；</w:t>
      </w:r>
      <w:r>
        <w:rPr>
          <w:rFonts w:eastAsia="楷体" w:hint="eastAsia"/>
          <w:b w:val="0"/>
          <w:bCs w:val="0"/>
          <w:spacing w:val="-4"/>
          <w:sz w:val="32"/>
          <w:szCs w:val="32"/>
        </w:rPr>
        <w:br/>
      </w:r>
      <w:r>
        <w:rPr>
          <w:rStyle w:val="Strong"/>
          <w:rFonts w:eastAsia="楷体" w:hint="eastAsia"/>
          <w:b w:val="0"/>
          <w:bCs w:val="0"/>
          <w:spacing w:val="-4"/>
          <w:sz w:val="32"/>
          <w:szCs w:val="32"/>
        </w:rPr>
        <w:t xml:space="preserve">④项目实施的人员条件、场地设备、信息支撑等是否落实到位。</w:t>
      </w:r>
      <w:r>
        <w:rPr>
          <w:rFonts w:eastAsia="楷体" w:hint="eastAsia"/>
          <w:b w:val="0"/>
          <w:bCs w:val="0"/>
          <w:spacing w:val="-4"/>
          <w:sz w:val="32"/>
          <w:szCs w:val="32"/>
        </w:rPr>
        <w:br/>
      </w:r>
      <w:r>
        <w:rPr>
          <w:rStyle w:val="Strong"/>
          <w:rFonts w:eastAsia="楷体" w:hint="eastAsia"/>
          <w:b w:val="0"/>
          <w:bCs w:val="0"/>
          <w:spacing w:val="-4"/>
          <w:sz w:val="32"/>
          <w:szCs w:val="32"/>
        </w:rPr>
        <w:t xml:space="preserve">产出</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产出数量</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免学费学生人数</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项目实施的实际产出数与计划产出数的比率，用以反映和考核项目产出数量目标的实现程度。</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实际完成率</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（实际产出数</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计划产出数）×</w:t>
      </w:r>
      <w:r>
        <w:rPr>
          <w:rStyle w:val="Strong"/>
          <w:rFonts w:eastAsia="楷体" w:hint="eastAsia"/>
          <w:b w:val="0"/>
          <w:bCs w:val="0"/>
          <w:spacing w:val="-4"/>
          <w:sz w:val="32"/>
          <w:szCs w:val="32"/>
        </w:rPr>
        <w:t xml:space="preserve">100%</w:t>
      </w:r>
      <w:r>
        <w:rPr>
          <w:rStyle w:val="Strong"/>
          <w:rFonts w:eastAsia="楷体" w:hint="eastAsia"/>
          <w:b w:val="0"/>
          <w:bCs w:val="0"/>
          <w:spacing w:val="-4"/>
          <w:sz w:val="32"/>
          <w:szCs w:val="32"/>
        </w:rPr>
        <w:t xml:space="preserve">。</w:t>
      </w:r>
      <w:r>
        <w:rPr>
          <w:rFonts w:eastAsia="楷体" w:hint="eastAsia"/>
          <w:b w:val="0"/>
          <w:bCs w:val="0"/>
          <w:spacing w:val="-4"/>
          <w:sz w:val="32"/>
          <w:szCs w:val="32"/>
        </w:rPr>
        <w:br/>
      </w:r>
      <w:r>
        <w:rPr>
          <w:rStyle w:val="Strong"/>
          <w:rFonts w:eastAsia="楷体" w:hint="eastAsia"/>
          <w:b w:val="0"/>
          <w:bCs w:val="0"/>
          <w:spacing w:val="-4"/>
          <w:sz w:val="32"/>
          <w:szCs w:val="32"/>
        </w:rPr>
        <w:t xml:space="preserve">实际产出数：一定时期（本年度或项目期）内项目实际产出的产品或提供的服务数量。</w:t>
      </w:r>
      <w:r>
        <w:rPr>
          <w:rFonts w:eastAsia="楷体" w:hint="eastAsia"/>
          <w:b w:val="0"/>
          <w:bCs w:val="0"/>
          <w:spacing w:val="-4"/>
          <w:sz w:val="32"/>
          <w:szCs w:val="32"/>
        </w:rPr>
        <w:br/>
      </w:r>
      <w:r>
        <w:rPr>
          <w:rStyle w:val="Strong"/>
          <w:rFonts w:eastAsia="楷体" w:hint="eastAsia"/>
          <w:b w:val="0"/>
          <w:bCs w:val="0"/>
          <w:spacing w:val="-4"/>
          <w:sz w:val="32"/>
          <w:szCs w:val="32"/>
        </w:rPr>
        <w:t xml:space="preserve">计划产出数：项目绩效目标确定的在一定时期（本年度或项目期）内计划产出的产品或提供的服务数量。</w:t>
      </w:r>
      <w:r>
        <w:rPr>
          <w:rFonts w:eastAsia="楷体" w:hint="eastAsia"/>
          <w:b w:val="0"/>
          <w:bCs w:val="0"/>
          <w:spacing w:val="-4"/>
          <w:sz w:val="32"/>
          <w:szCs w:val="32"/>
        </w:rPr>
        <w:br/>
      </w:r>
      <w:r>
        <w:rPr>
          <w:rStyle w:val="Strong"/>
          <w:rFonts w:eastAsia="楷体" w:hint="eastAsia"/>
          <w:b w:val="0"/>
          <w:bCs w:val="0"/>
          <w:spacing w:val="-4"/>
          <w:sz w:val="32"/>
          <w:szCs w:val="32"/>
        </w:rPr>
        <w:t xml:space="preserve">产出</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产出质量</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中职学生就业率</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项目完成的质量达标产出数与实际产出数的比率，用以反映和考核项目产出质量目标的实现程度。</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质量达标率</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（质量达标产出数</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实际产出数）×</w:t>
      </w:r>
      <w:r>
        <w:rPr>
          <w:rStyle w:val="Strong"/>
          <w:rFonts w:eastAsia="楷体" w:hint="eastAsia"/>
          <w:b w:val="0"/>
          <w:bCs w:val="0"/>
          <w:spacing w:val="-4"/>
          <w:sz w:val="32"/>
          <w:szCs w:val="32"/>
        </w:rPr>
        <w:t xml:space="preserve">100%</w:t>
      </w:r>
      <w:r>
        <w:rPr>
          <w:rStyle w:val="Strong"/>
          <w:rFonts w:eastAsia="楷体" w:hint="eastAsia"/>
          <w:b w:val="0"/>
          <w:bCs w:val="0"/>
          <w:spacing w:val="-4"/>
          <w:sz w:val="32"/>
          <w:szCs w:val="32"/>
        </w:rPr>
        <w:t xml:space="preserve">。</w:t>
      </w:r>
      <w:r>
        <w:rPr>
          <w:rFonts w:eastAsia="楷体" w:hint="eastAsia"/>
          <w:b w:val="0"/>
          <w:bCs w:val="0"/>
          <w:spacing w:val="-4"/>
          <w:sz w:val="32"/>
          <w:szCs w:val="32"/>
        </w:rPr>
        <w:br/>
      </w:r>
      <w:r>
        <w:rPr>
          <w:rStyle w:val="Strong"/>
          <w:rFonts w:eastAsia="楷体" w:hint="eastAsia"/>
          <w:b w:val="0"/>
          <w:bCs w:val="0"/>
          <w:spacing w:val="-4"/>
          <w:sz w:val="32"/>
          <w:szCs w:val="32"/>
        </w:rPr>
        <w:t xml:space="preserve">质量达标产出数：一定时期（本年度或项目期）内实际达到既定质量标准的产品或服务数量。既定质量标准是指项目实施单位设立绩效目标时依据计划标准、行业标准、历史标准或其他标准而设定的绩效指标值。</w:t>
      </w:r>
      <w:r>
        <w:rPr>
          <w:rFonts w:eastAsia="楷体" w:hint="eastAsia"/>
          <w:b w:val="0"/>
          <w:bCs w:val="0"/>
          <w:spacing w:val="-4"/>
          <w:sz w:val="32"/>
          <w:szCs w:val="32"/>
        </w:rPr>
        <w:br/>
      </w:r>
      <w:r>
        <w:rPr>
          <w:rStyle w:val="Strong"/>
          <w:rFonts w:eastAsia="楷体" w:hint="eastAsia"/>
          <w:b w:val="0"/>
          <w:bCs w:val="0"/>
          <w:spacing w:val="-4"/>
          <w:sz w:val="32"/>
          <w:szCs w:val="32"/>
        </w:rPr>
        <w:t xml:space="preserve">符合政策学生覆盖率</w:t>
      </w:r>
      <w:r>
        <w:rPr>
          <w:rFonts w:eastAsia="楷体" w:hint="eastAsia"/>
          <w:b w:val="0"/>
          <w:bCs w:val="0"/>
          <w:spacing w:val="-4"/>
          <w:sz w:val="32"/>
          <w:szCs w:val="32"/>
        </w:rPr>
        <w:br/>
      </w:r>
      <w:r>
        <w:rPr>
          <w:rStyle w:val="Strong"/>
          <w:rFonts w:eastAsia="楷体" w:hint="eastAsia"/>
          <w:b w:val="0"/>
          <w:bCs w:val="0"/>
          <w:spacing w:val="-4"/>
          <w:sz w:val="32"/>
          <w:szCs w:val="32"/>
        </w:rPr>
        <w:t xml:space="preserve">产出时效</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免学费资金按规定及时使用率</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项目实际完成时间与计划完成时间的比较，用以反映和考核项目产出时效目标的实现程度。</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实际完</w:t>
      </w:r>
      <w:r>
        <w:rPr>
          <w:rStyle w:val="Strong"/>
          <w:rFonts w:eastAsia="楷体" w:hint="eastAsia"/>
          <w:b w:val="0"/>
          <w:bCs w:val="0"/>
          <w:spacing w:val="-4"/>
          <w:sz w:val="32"/>
          <w:szCs w:val="32"/>
        </w:rPr>
        <w:t xml:space="preserve">成时间：项目实施单位完成该项目实际所耗用的时间。</w:t>
      </w:r>
      <w:r>
        <w:rPr>
          <w:rFonts w:eastAsia="楷体" w:hint="eastAsia"/>
          <w:b w:val="0"/>
          <w:bCs w:val="0"/>
          <w:spacing w:val="-4"/>
          <w:sz w:val="32"/>
          <w:szCs w:val="32"/>
        </w:rPr>
        <w:br/>
      </w:r>
      <w:r>
        <w:rPr>
          <w:rStyle w:val="Strong"/>
          <w:rFonts w:eastAsia="楷体" w:hint="eastAsia"/>
          <w:b w:val="0"/>
          <w:bCs w:val="0"/>
          <w:spacing w:val="-4"/>
          <w:sz w:val="32"/>
          <w:szCs w:val="32"/>
        </w:rPr>
        <w:t xml:space="preserve">计划完成时间：按照项目实施计划或相关规定完成该项目所需的时间。</w:t>
      </w:r>
      <w:r>
        <w:rPr>
          <w:rFonts w:eastAsia="楷体" w:hint="eastAsia"/>
          <w:b w:val="0"/>
          <w:bCs w:val="0"/>
          <w:spacing w:val="-4"/>
          <w:sz w:val="32"/>
          <w:szCs w:val="32"/>
        </w:rPr>
        <w:br/>
      </w:r>
      <w:r>
        <w:rPr>
          <w:rStyle w:val="Strong"/>
          <w:rFonts w:eastAsia="楷体" w:hint="eastAsia"/>
          <w:b w:val="0"/>
          <w:bCs w:val="0"/>
          <w:spacing w:val="-4"/>
          <w:sz w:val="32"/>
          <w:szCs w:val="32"/>
        </w:rPr>
        <w:t xml:space="preserve">产出成本</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用于劳务费支出成本控制数</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完成项目计划工作目标的实际节约成本与计划成本的比率，用以反映和考核项目的成本节约程度。</w:t>
      </w:r>
      <w:r>
        <w:rPr>
          <w:rFonts w:eastAsia="楷体" w:hint="eastAsia"/>
          <w:b w:val="0"/>
          <w:bCs w:val="0"/>
          <w:spacing w:val="-4"/>
          <w:sz w:val="32"/>
          <w:szCs w:val="32"/>
        </w:rPr>
        <w:br/>
      </w:r>
      <w:r>
        <w:rPr>
          <w:rStyle w:val="Strong"/>
          <w:rFonts w:eastAsia="楷体" w:hint="eastAsia"/>
          <w:b w:val="0"/>
          <w:bCs w:val="0"/>
          <w:spacing w:val="-4"/>
          <w:sz w:val="32"/>
          <w:szCs w:val="32"/>
        </w:rPr>
        <w:t xml:space="preserve">成本节约率</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（计划成本</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实际成本）</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计划成本</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100%</w:t>
      </w:r>
      <w:r>
        <w:rPr>
          <w:rStyle w:val="Strong"/>
          <w:rFonts w:eastAsia="楷体" w:hint="eastAsia"/>
          <w:b w:val="0"/>
          <w:bCs w:val="0"/>
          <w:spacing w:val="-4"/>
          <w:sz w:val="32"/>
          <w:szCs w:val="32"/>
        </w:rPr>
        <w:t xml:space="preserve">。</w:t>
      </w:r>
      <w:r>
        <w:rPr>
          <w:rFonts w:eastAsia="楷体" w:hint="eastAsia"/>
          <w:b w:val="0"/>
          <w:bCs w:val="0"/>
          <w:spacing w:val="-4"/>
          <w:sz w:val="32"/>
          <w:szCs w:val="32"/>
        </w:rPr>
        <w:br/>
      </w:r>
      <w:r>
        <w:rPr>
          <w:rStyle w:val="Strong"/>
          <w:rFonts w:eastAsia="楷体" w:hint="eastAsia"/>
          <w:b w:val="0"/>
          <w:bCs w:val="0"/>
          <w:spacing w:val="-4"/>
          <w:sz w:val="32"/>
          <w:szCs w:val="32"/>
        </w:rPr>
        <w:t xml:space="preserve">实际成本：项目实施单位如期、保质、保量完成既定工作目标实际所耗费的支出。</w:t>
      </w:r>
      <w:r>
        <w:rPr>
          <w:rFonts w:eastAsia="楷体" w:hint="eastAsia"/>
          <w:b w:val="0"/>
          <w:bCs w:val="0"/>
          <w:spacing w:val="-4"/>
          <w:sz w:val="32"/>
          <w:szCs w:val="32"/>
        </w:rPr>
        <w:br/>
      </w:r>
      <w:r>
        <w:rPr>
          <w:rStyle w:val="Strong"/>
          <w:rFonts w:eastAsia="楷体" w:hint="eastAsia"/>
          <w:b w:val="0"/>
          <w:bCs w:val="0"/>
          <w:spacing w:val="-4"/>
          <w:sz w:val="32"/>
          <w:szCs w:val="32"/>
        </w:rPr>
        <w:t xml:space="preserve">计划成本：项目实施单位为完成工作目标计划安排的支出，一般以项目预算为参考。</w:t>
      </w:r>
      <w:r>
        <w:rPr>
          <w:rFonts w:eastAsia="楷体" w:hint="eastAsia"/>
          <w:b w:val="0"/>
          <w:bCs w:val="0"/>
          <w:spacing w:val="-4"/>
          <w:sz w:val="32"/>
          <w:szCs w:val="32"/>
        </w:rPr>
        <w:br/>
      </w:r>
      <w:r>
        <w:rPr>
          <w:rStyle w:val="Strong"/>
          <w:rFonts w:eastAsia="楷体" w:hint="eastAsia"/>
          <w:b w:val="0"/>
          <w:bCs w:val="0"/>
          <w:spacing w:val="-4"/>
          <w:sz w:val="32"/>
          <w:szCs w:val="32"/>
        </w:rPr>
        <w:t xml:space="preserve">用于弥补公用经费支出成本控制数</w:t>
      </w:r>
      <w:r>
        <w:rPr>
          <w:rFonts w:eastAsia="楷体" w:hint="eastAsia"/>
          <w:b w:val="0"/>
          <w:bCs w:val="0"/>
          <w:spacing w:val="-4"/>
          <w:sz w:val="32"/>
          <w:szCs w:val="32"/>
        </w:rPr>
        <w:br/>
      </w:r>
      <w:r>
        <w:rPr>
          <w:rStyle w:val="Strong"/>
          <w:rFonts w:eastAsia="楷体" w:hint="eastAsia"/>
          <w:b w:val="0"/>
          <w:bCs w:val="0"/>
          <w:spacing w:val="-4"/>
          <w:sz w:val="32"/>
          <w:szCs w:val="32"/>
        </w:rPr>
        <w:t xml:space="preserve">效益</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社会效益指标</w:t>
      </w:r>
      <w:r>
        <w:rPr>
          <w:rFonts w:eastAsia="楷体" w:hint="eastAsia"/>
          <w:b w:val="0"/>
          <w:bCs w:val="0"/>
          <w:spacing w:val="-4"/>
          <w:sz w:val="32"/>
          <w:szCs w:val="32"/>
        </w:rPr>
        <w:br/>
      </w:r>
      <w:r>
        <w:rPr>
          <w:rStyle w:val="Strong"/>
          <w:rFonts w:eastAsia="楷体" w:hint="eastAsia"/>
          <w:b w:val="0"/>
          <w:bCs w:val="0"/>
          <w:spacing w:val="-4"/>
          <w:sz w:val="32"/>
          <w:szCs w:val="32"/>
        </w:rPr>
        <w:t xml:space="preserve">减轻学生家</w:t>
      </w:r>
      <w:r>
        <w:rPr>
          <w:rStyle w:val="Strong"/>
          <w:rFonts w:eastAsia="楷体" w:hint="eastAsia"/>
          <w:b w:val="0"/>
          <w:bCs w:val="0"/>
          <w:spacing w:val="-4"/>
          <w:sz w:val="32"/>
          <w:szCs w:val="32"/>
        </w:rPr>
        <w:t xml:space="preserve">庭经济负担</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项目实施所产生的效益。</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项目实施所产生的社会效益、经济效益、生态效益、可持续影响等。可根据项目实际情况有选择地设置和细化。</w:t>
      </w:r>
      <w:r>
        <w:rPr>
          <w:rFonts w:eastAsia="楷体" w:hint="eastAsia"/>
          <w:b w:val="0"/>
          <w:bCs w:val="0"/>
          <w:spacing w:val="-4"/>
          <w:sz w:val="32"/>
          <w:szCs w:val="32"/>
        </w:rPr>
        <w:br/>
      </w:r>
      <w:r>
        <w:rPr>
          <w:rStyle w:val="Strong"/>
          <w:rFonts w:eastAsia="楷体" w:hint="eastAsia"/>
          <w:b w:val="0"/>
          <w:bCs w:val="0"/>
          <w:spacing w:val="-4"/>
          <w:sz w:val="32"/>
          <w:szCs w:val="32"/>
        </w:rPr>
        <w:t xml:space="preserve">保障中职学校正常运转</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社会公众或服务对象是指因该项目实施而受到影响的部门（单位）、群体或个人。一般采取社会调查的方式。</w:t>
      </w:r>
      <w:r>
        <w:rPr>
          <w:rFonts w:eastAsia="楷体" w:hint="eastAsia"/>
          <w:b w:val="0"/>
          <w:bCs w:val="0"/>
          <w:spacing w:val="-4"/>
          <w:sz w:val="32"/>
          <w:szCs w:val="32"/>
        </w:rPr>
        <w:br/>
      </w:r>
      <w:r>
        <w:rPr>
          <w:rStyle w:val="Strong"/>
          <w:rFonts w:eastAsia="楷体" w:hint="eastAsia"/>
          <w:b w:val="0"/>
          <w:bCs w:val="0"/>
          <w:spacing w:val="-4"/>
          <w:sz w:val="32"/>
          <w:szCs w:val="32"/>
        </w:rPr>
        <w:t xml:space="preserve">满意度指标完成情况分析</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满意度指标</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受助学生满意度</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社会公众或服务对象对项目实施效果的满意程度。</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社会公众或服务对象是指因该项目实施而受到影响的部门（单位）、群体或个人。</w:t>
      </w:r>
      <w:r>
        <w:rPr>
          <w:rStyle w:val="Strong"/>
          <w:rFonts w:eastAsia="楷体" w:hint="eastAsia"/>
          <w:b w:val="0"/>
          <w:bCs w:val="0"/>
          <w:spacing w:val="-4"/>
          <w:sz w:val="32"/>
          <w:szCs w:val="32"/>
        </w:rPr>
        <w:t xml:space="preserve">一般采取社会调查的方式。</w:t>
      </w:r>
      <w:r>
        <w:rPr>
          <w:rFonts w:eastAsia="楷体" w:hint="eastAsia"/>
          <w:b w:val="0"/>
          <w:bCs w:val="0"/>
          <w:spacing w:val="-4"/>
          <w:sz w:val="32"/>
          <w:szCs w:val="32"/>
        </w:rPr>
        <w:br/>
      </w:r>
      <w:r>
        <w:rPr>
          <w:rFonts w:eastAsia="楷体" w:hint="eastAsia"/>
          <w:b w:val="0"/>
          <w:bCs w:val="0"/>
          <w:spacing w:val="-4"/>
          <w:sz w:val="32"/>
          <w:szCs w:val="32"/>
        </w:rPr>
        <w:br/>
      </w:r>
      <w:r>
        <w:rPr>
          <w:rFonts w:eastAsia="楷体" w:hint="eastAsia"/>
          <w:b w:val="0"/>
          <w:bCs w:val="0"/>
          <w:spacing w:val="-4"/>
          <w:sz w:val="32"/>
          <w:szCs w:val="32"/>
        </w:rPr>
        <w:br/>
      </w:r>
      <w:r>
        <w:rPr>
          <w:rFonts w:eastAsia="楷体" w:hint="eastAsia"/>
          <w:b w:val="0"/>
          <w:bCs w:val="0"/>
          <w:spacing w:val="-4"/>
          <w:sz w:val="32"/>
          <w:szCs w:val="32"/>
        </w:rPr>
        <w:br/>
      </w:r>
      <w:r>
        <w:rPr>
          <w:rFonts w:eastAsia="楷体" w:hint="eastAsia"/>
          <w:b w:val="0"/>
          <w:bCs w:val="0"/>
          <w:spacing w:val="-4"/>
          <w:sz w:val="32"/>
          <w:szCs w:val="32"/>
        </w:rPr>
        <w:br/>
      </w:r>
      <w:r>
        <w:rPr>
          <w:rStyle w:val="Strong"/>
          <w:rFonts w:eastAsia="楷体" w:hint="eastAsia"/>
          <w:b w:val="0"/>
          <w:bCs w:val="0"/>
          <w:spacing w:val="-4"/>
          <w:sz w:val="32"/>
          <w:szCs w:val="32"/>
        </w:rPr>
        <w:t xml:space="preserve">  </w:t>
      </w:r>
      <w:r>
        <w:rPr>
          <w:rFonts w:eastAsia="楷体" w:hint="eastAsia"/>
          <w:b w:val="0"/>
          <w:bCs w:val="0"/>
          <w:spacing w:val="-4"/>
          <w:sz w:val="32"/>
          <w:szCs w:val="32"/>
        </w:rPr>
        <w:br/>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 xml:space="preserve">评价方法</w:t>
      </w:r>
      <w:r>
        <w:rPr>
          <w:rFonts w:eastAsia="楷体" w:hint="eastAsia"/>
          <w:b w:val="0"/>
          <w:bCs w:val="0"/>
          <w:spacing w:val="-4"/>
          <w:sz w:val="32"/>
          <w:szCs w:val="32"/>
        </w:rPr>
        <w:br/>
      </w:r>
      <w:r>
        <w:rPr>
          <w:rStyle w:val="Strong"/>
          <w:rFonts w:eastAsia="楷体" w:hint="eastAsia"/>
          <w:b w:val="0"/>
          <w:bCs w:val="0"/>
          <w:spacing w:val="-4"/>
          <w:sz w:val="32"/>
          <w:szCs w:val="32"/>
        </w:rPr>
        <w:t xml:space="preserve">《关于印发</w:t>
      </w:r>
      <w:r>
        <w:rPr>
          <w:rStyle w:val="Strong"/>
          <w:rFonts w:eastAsia="楷体" w:hint="eastAsia"/>
          <w:b w:val="0"/>
          <w:bCs w:val="0"/>
          <w:spacing w:val="-4"/>
          <w:sz w:val="32"/>
          <w:szCs w:val="32"/>
        </w:rPr>
        <w:t xml:space="preserve">&lt;</w:t>
      </w:r>
      <w:r>
        <w:rPr>
          <w:rStyle w:val="Strong"/>
          <w:rFonts w:eastAsia="楷体" w:hint="eastAsia"/>
          <w:b w:val="0"/>
          <w:bCs w:val="0"/>
          <w:spacing w:val="-4"/>
          <w:sz w:val="32"/>
          <w:szCs w:val="32"/>
        </w:rPr>
        <w:t xml:space="preserve">项目支出绩效评价管</w:t>
      </w:r>
      <w:r>
        <w:rPr>
          <w:rStyle w:val="Strong"/>
          <w:rFonts w:eastAsia="楷体" w:hint="eastAsia"/>
          <w:b w:val="0"/>
          <w:bCs w:val="0"/>
          <w:spacing w:val="-4"/>
          <w:sz w:val="32"/>
          <w:szCs w:val="32"/>
        </w:rPr>
        <w:t xml:space="preserve">理办法</w:t>
      </w:r>
      <w:r>
        <w:rPr>
          <w:rStyle w:val="Strong"/>
          <w:rFonts w:eastAsia="楷体" w:hint="eastAsia"/>
          <w:b w:val="0"/>
          <w:bCs w:val="0"/>
          <w:spacing w:val="-4"/>
          <w:sz w:val="32"/>
          <w:szCs w:val="32"/>
        </w:rPr>
        <w:t xml:space="preserve">&gt;</w:t>
      </w:r>
      <w:r>
        <w:rPr>
          <w:rStyle w:val="Strong"/>
          <w:rFonts w:eastAsia="楷体" w:hint="eastAsia"/>
          <w:b w:val="0"/>
          <w:bCs w:val="0"/>
          <w:spacing w:val="-4"/>
          <w:sz w:val="32"/>
          <w:szCs w:val="32"/>
        </w:rPr>
        <w:t xml:space="preserve">的通知》（财预〔</w:t>
      </w:r>
      <w:r>
        <w:rPr>
          <w:rStyle w:val="Strong"/>
          <w:rFonts w:eastAsia="楷体" w:hint="eastAsia"/>
          <w:b w:val="0"/>
          <w:bCs w:val="0"/>
          <w:spacing w:val="-4"/>
          <w:sz w:val="32"/>
          <w:szCs w:val="32"/>
        </w:rPr>
        <w:t xml:space="preserve">2020</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10</w:t>
      </w:r>
      <w:r>
        <w:rPr>
          <w:rStyle w:val="Strong"/>
          <w:rFonts w:eastAsia="楷体" w:hint="eastAsia"/>
          <w:b w:val="0"/>
          <w:bCs w:val="0"/>
          <w:spacing w:val="-4"/>
          <w:sz w:val="32"/>
          <w:szCs w:val="32"/>
        </w:rPr>
        <w:t xml:space="preserve">号）文件指出部门评价的方法主要包括成本效益分析法、比较法、因素分析法、最低成本法、公众评判法、标杆管理法等。</w:t>
      </w:r>
      <w:r>
        <w:rPr>
          <w:rFonts w:eastAsia="楷体" w:hint="eastAsia"/>
          <w:b w:val="0"/>
          <w:bCs w:val="0"/>
          <w:spacing w:val="-4"/>
          <w:sz w:val="32"/>
          <w:szCs w:val="32"/>
        </w:rPr>
        <w:br/>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1</w:t>
      </w:r>
      <w:r>
        <w:rPr>
          <w:rStyle w:val="Strong"/>
          <w:rFonts w:eastAsia="楷体" w:hint="eastAsia"/>
          <w:b w:val="0"/>
          <w:bCs w:val="0"/>
          <w:spacing w:val="-4"/>
          <w:sz w:val="32"/>
          <w:szCs w:val="32"/>
        </w:rPr>
        <w:t xml:space="preserve">）成本效益分析法。是指将投入与产出、效益进行关联性分析的方法。</w:t>
      </w:r>
      <w:r>
        <w:rPr>
          <w:rFonts w:eastAsia="楷体" w:hint="eastAsia"/>
          <w:b w:val="0"/>
          <w:bCs w:val="0"/>
          <w:spacing w:val="-4"/>
          <w:sz w:val="32"/>
          <w:szCs w:val="32"/>
        </w:rPr>
        <w:br/>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2</w:t>
      </w:r>
      <w:r>
        <w:rPr>
          <w:rStyle w:val="Strong"/>
          <w:rFonts w:eastAsia="楷体" w:hint="eastAsia"/>
          <w:b w:val="0"/>
          <w:bCs w:val="0"/>
          <w:spacing w:val="-4"/>
          <w:sz w:val="32"/>
          <w:szCs w:val="32"/>
        </w:rPr>
        <w:t xml:space="preserve">）比较法。是指将实施情况与绩效目标、历史情况、不同部门和地区同类支出情况进行比较的方法。</w:t>
      </w:r>
      <w:r>
        <w:rPr>
          <w:rFonts w:eastAsia="楷体" w:hint="eastAsia"/>
          <w:b w:val="0"/>
          <w:bCs w:val="0"/>
          <w:spacing w:val="-4"/>
          <w:sz w:val="32"/>
          <w:szCs w:val="32"/>
        </w:rPr>
        <w:br/>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 xml:space="preserve">）因素分析法。是指综合分析影响绩效目标实现、实施效果的内外部因素的方法。</w:t>
      </w:r>
      <w:r>
        <w:rPr>
          <w:rFonts w:eastAsia="楷体" w:hint="eastAsia"/>
          <w:b w:val="0"/>
          <w:bCs w:val="0"/>
          <w:spacing w:val="-4"/>
          <w:sz w:val="32"/>
          <w:szCs w:val="32"/>
        </w:rPr>
        <w:br/>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4</w:t>
      </w:r>
      <w:r>
        <w:rPr>
          <w:rStyle w:val="Strong"/>
          <w:rFonts w:eastAsia="楷体" w:hint="eastAsia"/>
          <w:b w:val="0"/>
          <w:bCs w:val="0"/>
          <w:spacing w:val="-4"/>
          <w:sz w:val="32"/>
          <w:szCs w:val="32"/>
        </w:rPr>
        <w:t xml:space="preserve">）最低成本法。是指在绩效目标确定的前提下，成本最小者为优的方法。</w:t>
      </w:r>
      <w:r>
        <w:rPr>
          <w:rFonts w:eastAsia="楷体" w:hint="eastAsia"/>
          <w:b w:val="0"/>
          <w:bCs w:val="0"/>
          <w:spacing w:val="-4"/>
          <w:sz w:val="32"/>
          <w:szCs w:val="32"/>
        </w:rPr>
        <w:br/>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5</w:t>
      </w:r>
      <w:r>
        <w:rPr>
          <w:rStyle w:val="Strong"/>
          <w:rFonts w:eastAsia="楷体" w:hint="eastAsia"/>
          <w:b w:val="0"/>
          <w:bCs w:val="0"/>
          <w:spacing w:val="-4"/>
          <w:sz w:val="32"/>
          <w:szCs w:val="32"/>
        </w:rPr>
        <w:t xml:space="preserve">）公众评判法。是指通过专家评估、公众问卷及抽样调查</w:t>
      </w:r>
      <w:r>
        <w:rPr>
          <w:rStyle w:val="Strong"/>
          <w:rFonts w:eastAsia="楷体" w:hint="eastAsia"/>
          <w:b w:val="0"/>
          <w:bCs w:val="0"/>
          <w:spacing w:val="-4"/>
          <w:sz w:val="32"/>
          <w:szCs w:val="32"/>
        </w:rPr>
        <w:t xml:space="preserve">等方式进行评判的方法。</w:t>
      </w:r>
      <w:r>
        <w:rPr>
          <w:rFonts w:eastAsia="楷体" w:hint="eastAsia"/>
          <w:b w:val="0"/>
          <w:bCs w:val="0"/>
          <w:spacing w:val="-4"/>
          <w:sz w:val="32"/>
          <w:szCs w:val="32"/>
        </w:rPr>
        <w:br/>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6</w:t>
      </w:r>
      <w:r>
        <w:rPr>
          <w:rStyle w:val="Strong"/>
          <w:rFonts w:eastAsia="楷体" w:hint="eastAsia"/>
          <w:b w:val="0"/>
          <w:bCs w:val="0"/>
          <w:spacing w:val="-4"/>
          <w:sz w:val="32"/>
          <w:szCs w:val="32"/>
        </w:rPr>
        <w:t xml:space="preserve">）标杆管理法。是指以国内外同行业中较高的绩效水平为标杆进行评判的方法。</w:t>
      </w:r>
      <w:r>
        <w:rPr>
          <w:rFonts w:eastAsia="楷体" w:hint="eastAsia"/>
          <w:b w:val="0"/>
          <w:bCs w:val="0"/>
          <w:spacing w:val="-4"/>
          <w:sz w:val="32"/>
          <w:szCs w:val="32"/>
        </w:rPr>
        <w:br/>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7</w:t>
      </w:r>
      <w:r>
        <w:rPr>
          <w:rStyle w:val="Strong"/>
          <w:rFonts w:eastAsia="楷体" w:hint="eastAsia"/>
          <w:b w:val="0"/>
          <w:bCs w:val="0"/>
          <w:spacing w:val="-4"/>
          <w:sz w:val="32"/>
          <w:szCs w:val="32"/>
        </w:rPr>
        <w:t xml:space="preserve">）其他评价方法。</w:t>
      </w:r>
      <w:r>
        <w:rPr>
          <w:rFonts w:eastAsia="楷体" w:hint="eastAsia"/>
          <w:b w:val="0"/>
          <w:bCs w:val="0"/>
          <w:spacing w:val="-4"/>
          <w:sz w:val="32"/>
          <w:szCs w:val="32"/>
        </w:rPr>
        <w:br/>
      </w:r>
      <w:r>
        <w:rPr>
          <w:rStyle w:val="Strong"/>
          <w:rFonts w:eastAsia="楷体" w:hint="eastAsia"/>
          <w:b w:val="0"/>
          <w:bCs w:val="0"/>
          <w:spacing w:val="-4"/>
          <w:sz w:val="32"/>
          <w:szCs w:val="32"/>
        </w:rPr>
        <w:t xml:space="preserve">根据本项目（</w:t>
      </w:r>
      <w:r>
        <w:rPr>
          <w:rStyle w:val="Strong"/>
          <w:rFonts w:eastAsia="楷体" w:hint="eastAsia"/>
          <w:b w:val="0"/>
          <w:bCs w:val="0"/>
          <w:spacing w:val="-4"/>
          <w:sz w:val="32"/>
          <w:szCs w:val="32"/>
        </w:rPr>
        <w:t xml:space="preserve">2024</w:t>
      </w:r>
      <w:r>
        <w:rPr>
          <w:rStyle w:val="Strong"/>
          <w:rFonts w:eastAsia="楷体" w:hint="eastAsia"/>
          <w:b w:val="0"/>
          <w:bCs w:val="0"/>
          <w:spacing w:val="-4"/>
          <w:sz w:val="32"/>
          <w:szCs w:val="32"/>
        </w:rPr>
        <w:t xml:space="preserve">年学生资助补助（自治区直达资金）</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中职免学费）的特点，本次评价主要采用比较法和公众评判法，对项目</w:t>
      </w:r>
      <w:r>
        <w:rPr>
          <w:rStyle w:val="Strong"/>
          <w:rFonts w:eastAsia="楷体" w:hint="eastAsia"/>
          <w:b w:val="0"/>
          <w:bCs w:val="0"/>
          <w:spacing w:val="-4"/>
          <w:sz w:val="32"/>
          <w:szCs w:val="32"/>
        </w:rPr>
        <w:t xml:space="preserve">总预算和明细预算的内容、标准、计划是否经济合理进行深入分析，以考察实际产出和效益是否达到预期。</w:t>
      </w:r>
      <w:r>
        <w:rPr>
          <w:rFonts w:eastAsia="楷体" w:hint="eastAsia"/>
          <w:b w:val="0"/>
          <w:bCs w:val="0"/>
          <w:spacing w:val="-4"/>
          <w:sz w:val="32"/>
          <w:szCs w:val="32"/>
        </w:rPr>
        <w:br/>
      </w:r>
      <w:r>
        <w:rPr>
          <w:rStyle w:val="Strong"/>
          <w:rFonts w:eastAsia="楷体" w:hint="eastAsia"/>
          <w:b w:val="0"/>
          <w:bCs w:val="0"/>
          <w:spacing w:val="-4"/>
          <w:sz w:val="32"/>
          <w:szCs w:val="32"/>
        </w:rPr>
        <w:t xml:space="preserve">4.</w:t>
      </w:r>
      <w:r>
        <w:rPr>
          <w:rStyle w:val="Strong"/>
          <w:rFonts w:eastAsia="楷体" w:hint="eastAsia"/>
          <w:b w:val="0"/>
          <w:bCs w:val="0"/>
          <w:spacing w:val="-4"/>
          <w:sz w:val="32"/>
          <w:szCs w:val="32"/>
        </w:rPr>
        <w:t xml:space="preserve">评价标准</w:t>
      </w:r>
      <w:r>
        <w:rPr>
          <w:rFonts w:eastAsia="楷体" w:hint="eastAsia"/>
          <w:b w:val="0"/>
          <w:bCs w:val="0"/>
          <w:spacing w:val="-4"/>
          <w:sz w:val="32"/>
          <w:szCs w:val="32"/>
        </w:rPr>
        <w:br/>
      </w:r>
      <w:r>
        <w:rPr>
          <w:rStyle w:val="Strong"/>
          <w:rFonts w:eastAsia="楷体" w:hint="eastAsia"/>
          <w:b w:val="0"/>
          <w:bCs w:val="0"/>
          <w:spacing w:val="-4"/>
          <w:sz w:val="32"/>
          <w:szCs w:val="32"/>
        </w:rPr>
        <w:t xml:space="preserve">绩效评价标准主要包括计划标准、行业标准、历史标准等，用于对绩效指标完成情况进行比较。</w:t>
      </w:r>
      <w:r>
        <w:rPr>
          <w:rFonts w:eastAsia="楷体" w:hint="eastAsia"/>
          <w:b w:val="0"/>
          <w:bCs w:val="0"/>
          <w:spacing w:val="-4"/>
          <w:sz w:val="32"/>
          <w:szCs w:val="32"/>
        </w:rPr>
        <w:br/>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1</w:t>
      </w:r>
      <w:r>
        <w:rPr>
          <w:rStyle w:val="Strong"/>
          <w:rFonts w:eastAsia="楷体" w:hint="eastAsia"/>
          <w:b w:val="0"/>
          <w:bCs w:val="0"/>
          <w:spacing w:val="-4"/>
          <w:sz w:val="32"/>
          <w:szCs w:val="32"/>
        </w:rPr>
        <w:t xml:space="preserve">）计划标准。指以预先制定的目标、计划、预算、定额等作为评价标准。</w:t>
      </w:r>
      <w:r>
        <w:rPr>
          <w:rFonts w:eastAsia="楷体" w:hint="eastAsia"/>
          <w:b w:val="0"/>
          <w:bCs w:val="0"/>
          <w:spacing w:val="-4"/>
          <w:sz w:val="32"/>
          <w:szCs w:val="32"/>
        </w:rPr>
        <w:br/>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2</w:t>
      </w:r>
      <w:r>
        <w:rPr>
          <w:rStyle w:val="Strong"/>
          <w:rFonts w:eastAsia="楷体" w:hint="eastAsia"/>
          <w:b w:val="0"/>
          <w:bCs w:val="0"/>
          <w:spacing w:val="-4"/>
          <w:sz w:val="32"/>
          <w:szCs w:val="32"/>
        </w:rPr>
        <w:t xml:space="preserve">）行</w:t>
      </w:r>
      <w:r>
        <w:rPr>
          <w:rStyle w:val="Strong"/>
          <w:rFonts w:eastAsia="楷体" w:hint="eastAsia"/>
          <w:b w:val="0"/>
          <w:bCs w:val="0"/>
          <w:spacing w:val="-4"/>
          <w:sz w:val="32"/>
          <w:szCs w:val="32"/>
        </w:rPr>
        <w:t xml:space="preserve">业标准。指参照国家公布的行业指标数据制定的评价标准。</w:t>
      </w:r>
      <w:r>
        <w:rPr>
          <w:rFonts w:eastAsia="楷体" w:hint="eastAsia"/>
          <w:b w:val="0"/>
          <w:bCs w:val="0"/>
          <w:spacing w:val="-4"/>
          <w:sz w:val="32"/>
          <w:szCs w:val="32"/>
        </w:rPr>
        <w:br/>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 xml:space="preserve">）历史标准。指参照历史数据制定的评价标准，为体现绩效改进的原则，在可实现的条件下应当确定相对较高的评价标准。</w:t>
      </w:r>
      <w:r>
        <w:rPr>
          <w:rFonts w:eastAsia="楷体" w:hint="eastAsia"/>
          <w:b w:val="0"/>
          <w:bCs w:val="0"/>
          <w:spacing w:val="-4"/>
          <w:sz w:val="32"/>
          <w:szCs w:val="32"/>
        </w:rPr>
        <w:br/>
      </w:r>
      <w:r>
        <w:rPr>
          <w:rStyle w:val="Strong"/>
          <w:rFonts w:eastAsia="楷体" w:hint="eastAsia"/>
          <w:b w:val="0"/>
          <w:bCs w:val="0"/>
          <w:spacing w:val="-4"/>
          <w:sz w:val="32"/>
          <w:szCs w:val="32"/>
        </w:rPr>
        <w:t xml:space="preserve">在上述评价标准的基础上，本次评价依据以下文件为重要指导和准绳：</w:t>
      </w:r>
      <w:r>
        <w:rPr>
          <w:rFonts w:eastAsia="楷体" w:hint="eastAsia"/>
          <w:b w:val="0"/>
          <w:bCs w:val="0"/>
          <w:spacing w:val="-4"/>
          <w:sz w:val="32"/>
          <w:szCs w:val="32"/>
        </w:rPr>
        <w:br/>
      </w:r>
      <w:r>
        <w:rPr>
          <w:rStyle w:val="Strong"/>
          <w:rFonts w:eastAsia="楷体" w:hint="eastAsia"/>
          <w:b w:val="0"/>
          <w:bCs w:val="0"/>
          <w:spacing w:val="-4"/>
          <w:sz w:val="32"/>
          <w:szCs w:val="32"/>
        </w:rPr>
        <w:t xml:space="preserve">？《中共中央国务院关于全面实施预算绩效管理的意见》（中发〔</w:t>
      </w:r>
      <w:r>
        <w:rPr>
          <w:rStyle w:val="Strong"/>
          <w:rFonts w:eastAsia="楷体" w:hint="eastAsia"/>
          <w:b w:val="0"/>
          <w:bCs w:val="0"/>
          <w:spacing w:val="-4"/>
          <w:sz w:val="32"/>
          <w:szCs w:val="32"/>
        </w:rPr>
        <w:t xml:space="preserve">2018</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34</w:t>
      </w:r>
      <w:r>
        <w:rPr>
          <w:rStyle w:val="Strong"/>
          <w:rFonts w:eastAsia="楷体" w:hint="eastAsia"/>
          <w:b w:val="0"/>
          <w:bCs w:val="0"/>
          <w:spacing w:val="-4"/>
          <w:sz w:val="32"/>
          <w:szCs w:val="32"/>
        </w:rPr>
        <w:t xml:space="preserve">号）</w:t>
      </w:r>
      <w:r>
        <w:rPr>
          <w:rFonts w:eastAsia="楷体" w:hint="eastAsia"/>
          <w:b w:val="0"/>
          <w:bCs w:val="0"/>
          <w:spacing w:val="-4"/>
          <w:sz w:val="32"/>
          <w:szCs w:val="32"/>
        </w:rPr>
        <w:br/>
      </w:r>
      <w:r>
        <w:rPr>
          <w:rStyle w:val="Strong"/>
          <w:rFonts w:eastAsia="楷体" w:hint="eastAsia"/>
          <w:b w:val="0"/>
          <w:bCs w:val="0"/>
          <w:spacing w:val="-4"/>
          <w:sz w:val="32"/>
          <w:szCs w:val="32"/>
        </w:rPr>
        <w:t xml:space="preserve">？《关于印发</w:t>
      </w:r>
      <w:r>
        <w:rPr>
          <w:rStyle w:val="Strong"/>
          <w:rFonts w:eastAsia="楷体" w:hint="eastAsia"/>
          <w:b w:val="0"/>
          <w:bCs w:val="0"/>
          <w:spacing w:val="-4"/>
          <w:sz w:val="32"/>
          <w:szCs w:val="32"/>
        </w:rPr>
        <w:t xml:space="preserve">&lt;</w:t>
      </w:r>
      <w:r>
        <w:rPr>
          <w:rStyle w:val="Strong"/>
          <w:rFonts w:eastAsia="楷体" w:hint="eastAsia"/>
          <w:b w:val="0"/>
          <w:bCs w:val="0"/>
          <w:spacing w:val="-4"/>
          <w:sz w:val="32"/>
          <w:szCs w:val="32"/>
        </w:rPr>
        <w:t xml:space="preserve">乌鲁木齐市本级部门预算绩效目标管理暂行办法</w:t>
      </w:r>
      <w:r>
        <w:rPr>
          <w:rStyle w:val="Strong"/>
          <w:rFonts w:eastAsia="楷体" w:hint="eastAsia"/>
          <w:b w:val="0"/>
          <w:bCs w:val="0"/>
          <w:spacing w:val="-4"/>
          <w:sz w:val="32"/>
          <w:szCs w:val="32"/>
        </w:rPr>
        <w:t xml:space="preserve">&gt;</w:t>
      </w:r>
      <w:r>
        <w:rPr>
          <w:rStyle w:val="Strong"/>
          <w:rFonts w:eastAsia="楷体" w:hint="eastAsia"/>
          <w:b w:val="0"/>
          <w:bCs w:val="0"/>
          <w:spacing w:val="-4"/>
          <w:sz w:val="32"/>
          <w:szCs w:val="32"/>
        </w:rPr>
        <w:t xml:space="preserve">的通知》（乌财预〔</w:t>
      </w:r>
      <w:r>
        <w:rPr>
          <w:rStyle w:val="Strong"/>
          <w:rFonts w:eastAsia="楷体" w:hint="eastAsia"/>
          <w:b w:val="0"/>
          <w:bCs w:val="0"/>
          <w:spacing w:val="-4"/>
          <w:sz w:val="32"/>
          <w:szCs w:val="32"/>
        </w:rPr>
        <w:t xml:space="preserve">2018</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56</w:t>
      </w:r>
      <w:r>
        <w:rPr>
          <w:rStyle w:val="Strong"/>
          <w:rFonts w:eastAsia="楷体" w:hint="eastAsia"/>
          <w:b w:val="0"/>
          <w:bCs w:val="0"/>
          <w:spacing w:val="-4"/>
          <w:sz w:val="32"/>
          <w:szCs w:val="32"/>
        </w:rPr>
        <w:t xml:space="preserve">号）</w:t>
      </w:r>
      <w:r>
        <w:rPr>
          <w:rFonts w:eastAsia="楷体" w:hint="eastAsia"/>
          <w:b w:val="0"/>
          <w:bCs w:val="0"/>
          <w:spacing w:val="-4"/>
          <w:sz w:val="32"/>
          <w:szCs w:val="32"/>
        </w:rPr>
        <w:br/>
      </w:r>
      <w:r>
        <w:rPr>
          <w:rStyle w:val="Strong"/>
          <w:rFonts w:eastAsia="楷体" w:hint="eastAsia"/>
          <w:b w:val="0"/>
          <w:bCs w:val="0"/>
          <w:spacing w:val="-4"/>
          <w:sz w:val="32"/>
          <w:szCs w:val="32"/>
        </w:rPr>
        <w:t xml:space="preserve">？《关于做好</w:t>
      </w:r>
      <w:r>
        <w:rPr>
          <w:rStyle w:val="Strong"/>
          <w:rFonts w:eastAsia="楷体" w:hint="eastAsia"/>
          <w:b w:val="0"/>
          <w:bCs w:val="0"/>
          <w:spacing w:val="-4"/>
          <w:sz w:val="32"/>
          <w:szCs w:val="32"/>
        </w:rPr>
        <w:t xml:space="preserve">2019</w:t>
      </w:r>
      <w:r>
        <w:rPr>
          <w:rStyle w:val="Strong"/>
          <w:rFonts w:eastAsia="楷体" w:hint="eastAsia"/>
          <w:b w:val="0"/>
          <w:bCs w:val="0"/>
          <w:spacing w:val="-4"/>
          <w:sz w:val="32"/>
          <w:szCs w:val="32"/>
        </w:rPr>
        <w:t xml:space="preserve">年部门预算项目支出绩效目标管理有关事宜的通知》（乌财预〔</w:t>
      </w:r>
      <w:r>
        <w:rPr>
          <w:rStyle w:val="Strong"/>
          <w:rFonts w:eastAsia="楷体" w:hint="eastAsia"/>
          <w:b w:val="0"/>
          <w:bCs w:val="0"/>
          <w:spacing w:val="-4"/>
          <w:sz w:val="32"/>
          <w:szCs w:val="32"/>
        </w:rPr>
        <w:t xml:space="preserve">2018</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76</w:t>
      </w:r>
      <w:r>
        <w:rPr>
          <w:rStyle w:val="Strong"/>
          <w:rFonts w:eastAsia="楷体" w:hint="eastAsia"/>
          <w:b w:val="0"/>
          <w:bCs w:val="0"/>
          <w:spacing w:val="-4"/>
          <w:sz w:val="32"/>
          <w:szCs w:val="32"/>
        </w:rPr>
        <w:t xml:space="preserve">号）</w:t>
      </w:r>
      <w:r>
        <w:rPr>
          <w:rFonts w:eastAsia="楷体" w:hint="eastAsia"/>
          <w:b w:val="0"/>
          <w:bCs w:val="0"/>
          <w:spacing w:val="-4"/>
          <w:sz w:val="32"/>
          <w:szCs w:val="32"/>
        </w:rPr>
        <w:br/>
      </w:r>
      <w:r>
        <w:rPr>
          <w:rStyle w:val="Strong"/>
          <w:rFonts w:eastAsia="楷体" w:hint="eastAsia"/>
          <w:b w:val="0"/>
          <w:bCs w:val="0"/>
          <w:spacing w:val="-4"/>
          <w:sz w:val="32"/>
          <w:szCs w:val="32"/>
        </w:rPr>
        <w:t xml:space="preserve">？《项目支</w:t>
      </w:r>
      <w:r>
        <w:rPr>
          <w:rStyle w:val="Strong"/>
          <w:rFonts w:eastAsia="楷体" w:hint="eastAsia"/>
          <w:b w:val="0"/>
          <w:bCs w:val="0"/>
          <w:spacing w:val="-4"/>
          <w:sz w:val="32"/>
          <w:szCs w:val="32"/>
        </w:rPr>
        <w:t xml:space="preserve">出绩效评价管理办法》（财预〔</w:t>
      </w:r>
      <w:r>
        <w:rPr>
          <w:rStyle w:val="Strong"/>
          <w:rFonts w:eastAsia="楷体" w:hint="eastAsia"/>
          <w:b w:val="0"/>
          <w:bCs w:val="0"/>
          <w:spacing w:val="-4"/>
          <w:sz w:val="32"/>
          <w:szCs w:val="32"/>
        </w:rPr>
        <w:t xml:space="preserve">2020</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10</w:t>
      </w:r>
      <w:r>
        <w:rPr>
          <w:rStyle w:val="Strong"/>
          <w:rFonts w:eastAsia="楷体" w:hint="eastAsia"/>
          <w:b w:val="0"/>
          <w:bCs w:val="0"/>
          <w:spacing w:val="-4"/>
          <w:sz w:val="32"/>
          <w:szCs w:val="32"/>
        </w:rPr>
        <w:t xml:space="preserve">号）</w:t>
      </w:r>
      <w:r>
        <w:rPr>
          <w:rFonts w:eastAsia="楷体" w:hint="eastAsia"/>
          <w:b w:val="0"/>
          <w:bCs w:val="0"/>
          <w:spacing w:val="-4"/>
          <w:sz w:val="32"/>
          <w:szCs w:val="32"/>
        </w:rPr>
        <w:br/>
      </w:r>
      <w:r>
        <w:rPr>
          <w:rStyle w:val="Strong"/>
          <w:rFonts w:eastAsia="楷体" w:hint="eastAsia"/>
          <w:b w:val="0"/>
          <w:bCs w:val="0"/>
          <w:spacing w:val="-4"/>
          <w:sz w:val="32"/>
          <w:szCs w:val="32"/>
        </w:rPr>
        <w:t xml:space="preserve">？《关于印发</w:t>
      </w:r>
      <w:r>
        <w:rPr>
          <w:rStyle w:val="Strong"/>
          <w:rFonts w:eastAsia="楷体" w:hint="eastAsia"/>
          <w:b w:val="0"/>
          <w:bCs w:val="0"/>
          <w:spacing w:val="-4"/>
          <w:sz w:val="32"/>
          <w:szCs w:val="32"/>
        </w:rPr>
        <w:t xml:space="preserve">&lt;</w:t>
      </w:r>
      <w:r>
        <w:rPr>
          <w:rStyle w:val="Strong"/>
          <w:rFonts w:eastAsia="楷体" w:hint="eastAsia"/>
          <w:b w:val="0"/>
          <w:bCs w:val="0"/>
          <w:spacing w:val="-4"/>
          <w:sz w:val="32"/>
          <w:szCs w:val="32"/>
        </w:rPr>
        <w:t xml:space="preserve">中央对地方专项转移支付绩效目标管理暂行办法</w:t>
      </w:r>
      <w:r>
        <w:rPr>
          <w:rStyle w:val="Strong"/>
          <w:rFonts w:eastAsia="楷体" w:hint="eastAsia"/>
          <w:b w:val="0"/>
          <w:bCs w:val="0"/>
          <w:spacing w:val="-4"/>
          <w:sz w:val="32"/>
          <w:szCs w:val="32"/>
        </w:rPr>
        <w:t xml:space="preserve">&gt;</w:t>
      </w:r>
      <w:r>
        <w:rPr>
          <w:rStyle w:val="Strong"/>
          <w:rFonts w:eastAsia="楷体" w:hint="eastAsia"/>
          <w:b w:val="0"/>
          <w:bCs w:val="0"/>
          <w:spacing w:val="-4"/>
          <w:sz w:val="32"/>
          <w:szCs w:val="32"/>
        </w:rPr>
        <w:t xml:space="preserve">的通知》</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财预〔</w:t>
      </w:r>
      <w:r>
        <w:rPr>
          <w:rStyle w:val="Strong"/>
          <w:rFonts w:eastAsia="楷体" w:hint="eastAsia"/>
          <w:b w:val="0"/>
          <w:bCs w:val="0"/>
          <w:spacing w:val="-4"/>
          <w:sz w:val="32"/>
          <w:szCs w:val="32"/>
        </w:rPr>
        <w:t xml:space="preserve">2015</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163 </w:t>
      </w:r>
      <w:r>
        <w:rPr>
          <w:rStyle w:val="Strong"/>
          <w:rFonts w:eastAsia="楷体" w:hint="eastAsia"/>
          <w:b w:val="0"/>
          <w:bCs w:val="0"/>
          <w:spacing w:val="-4"/>
          <w:sz w:val="32"/>
          <w:szCs w:val="32"/>
        </w:rPr>
        <w:t xml:space="preserve">号</w:t>
      </w:r>
      <w:r>
        <w:rPr>
          <w:rStyle w:val="Strong"/>
          <w:rFonts w:eastAsia="楷体" w:hint="eastAsia"/>
          <w:b w:val="0"/>
          <w:bCs w:val="0"/>
          <w:spacing w:val="-4"/>
          <w:sz w:val="32"/>
          <w:szCs w:val="32"/>
        </w:rPr>
        <w:t xml:space="preserve">)</w:t>
      </w:r>
      <w:r>
        <w:rPr>
          <w:rFonts w:eastAsia="楷体" w:hint="eastAsia"/>
          <w:b w:val="0"/>
          <w:bCs w:val="0"/>
          <w:spacing w:val="-4"/>
          <w:sz w:val="32"/>
          <w:szCs w:val="32"/>
        </w:rPr>
        <w:br/>
      </w:r>
      <w:r>
        <w:rPr>
          <w:rStyle w:val="Strong"/>
          <w:rFonts w:eastAsia="楷体" w:hint="eastAsia"/>
          <w:b w:val="0"/>
          <w:bCs w:val="0"/>
          <w:spacing w:val="-4"/>
          <w:sz w:val="32"/>
          <w:szCs w:val="32"/>
        </w:rPr>
        <w:t xml:space="preserve">？《关于印发</w:t>
      </w:r>
      <w:r>
        <w:rPr>
          <w:rStyle w:val="Strong"/>
          <w:rFonts w:eastAsia="楷体" w:hint="eastAsia"/>
          <w:b w:val="0"/>
          <w:bCs w:val="0"/>
          <w:spacing w:val="-4"/>
          <w:sz w:val="32"/>
          <w:szCs w:val="32"/>
        </w:rPr>
        <w:t xml:space="preserve">&lt;</w:t>
      </w:r>
      <w:r>
        <w:rPr>
          <w:rStyle w:val="Strong"/>
          <w:rFonts w:eastAsia="楷体" w:hint="eastAsia"/>
          <w:b w:val="0"/>
          <w:bCs w:val="0"/>
          <w:spacing w:val="-4"/>
          <w:sz w:val="32"/>
          <w:szCs w:val="32"/>
        </w:rPr>
        <w:t xml:space="preserve">新疆维吾尔自治区学生资助资金管理办法</w:t>
      </w:r>
      <w:r>
        <w:rPr>
          <w:rStyle w:val="Strong"/>
          <w:rFonts w:eastAsia="楷体" w:hint="eastAsia"/>
          <w:b w:val="0"/>
          <w:bCs w:val="0"/>
          <w:spacing w:val="-4"/>
          <w:sz w:val="32"/>
          <w:szCs w:val="32"/>
        </w:rPr>
        <w:t xml:space="preserve">&gt;</w:t>
      </w:r>
      <w:r>
        <w:rPr>
          <w:rStyle w:val="Strong"/>
          <w:rFonts w:eastAsia="楷体" w:hint="eastAsia"/>
          <w:b w:val="0"/>
          <w:bCs w:val="0"/>
          <w:spacing w:val="-4"/>
          <w:sz w:val="32"/>
          <w:szCs w:val="32"/>
        </w:rPr>
        <w:t xml:space="preserve">的通知》（新财规〔</w:t>
      </w:r>
      <w:r>
        <w:rPr>
          <w:rStyle w:val="Strong"/>
          <w:rFonts w:eastAsia="楷体" w:hint="eastAsia"/>
          <w:b w:val="0"/>
          <w:bCs w:val="0"/>
          <w:spacing w:val="-4"/>
          <w:sz w:val="32"/>
          <w:szCs w:val="32"/>
        </w:rPr>
        <w:t xml:space="preserve">2021</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13</w:t>
      </w:r>
      <w:r>
        <w:rPr>
          <w:rStyle w:val="Strong"/>
          <w:rFonts w:eastAsia="楷体" w:hint="eastAsia"/>
          <w:b w:val="0"/>
          <w:bCs w:val="0"/>
          <w:spacing w:val="-4"/>
          <w:sz w:val="32"/>
          <w:szCs w:val="32"/>
        </w:rPr>
        <w:t xml:space="preserve">号</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w:t>
      </w:r>
      <w:r>
        <w:rPr>
          <w:rFonts w:eastAsia="楷体" w:hint="eastAsia"/>
          <w:b w:val="0"/>
          <w:bCs w:val="0"/>
          <w:spacing w:val="-4"/>
          <w:sz w:val="32"/>
          <w:szCs w:val="32"/>
        </w:rPr>
        <w:br/>
      </w:r>
      <w:r>
        <w:rPr>
          <w:rStyle w:val="Strong"/>
          <w:rFonts w:eastAsia="楷体" w:hint="eastAsia"/>
          <w:b w:val="0"/>
          <w:bCs w:val="0"/>
          <w:spacing w:val="-4"/>
          <w:sz w:val="32"/>
          <w:szCs w:val="32"/>
        </w:rPr>
        <w:t xml:space="preserve">？《关于提前下达</w:t>
      </w:r>
      <w:r>
        <w:rPr>
          <w:rStyle w:val="Strong"/>
          <w:rFonts w:eastAsia="楷体" w:hint="eastAsia"/>
          <w:b w:val="0"/>
          <w:bCs w:val="0"/>
          <w:spacing w:val="-4"/>
          <w:sz w:val="32"/>
          <w:szCs w:val="32"/>
        </w:rPr>
        <w:t xml:space="preserve">2024</w:t>
      </w:r>
      <w:r>
        <w:rPr>
          <w:rStyle w:val="Strong"/>
          <w:rFonts w:eastAsia="楷体" w:hint="eastAsia"/>
          <w:b w:val="0"/>
          <w:bCs w:val="0"/>
          <w:spacing w:val="-4"/>
          <w:sz w:val="32"/>
          <w:szCs w:val="32"/>
        </w:rPr>
        <w:t xml:space="preserve">年学生资助补助经费预算（自治区直达</w:t>
      </w:r>
      <w:r>
        <w:rPr>
          <w:rStyle w:val="Strong"/>
          <w:rFonts w:eastAsia="楷体" w:hint="eastAsia"/>
          <w:b w:val="0"/>
          <w:bCs w:val="0"/>
          <w:spacing w:val="-4"/>
          <w:sz w:val="32"/>
          <w:szCs w:val="32"/>
        </w:rPr>
        <w:t xml:space="preserve">资金）的通知》（乌财科教〔</w:t>
      </w:r>
      <w:r>
        <w:rPr>
          <w:rStyle w:val="Strong"/>
          <w:rFonts w:eastAsia="楷体" w:hint="eastAsia"/>
          <w:b w:val="0"/>
          <w:bCs w:val="0"/>
          <w:spacing w:val="-4"/>
          <w:sz w:val="32"/>
          <w:szCs w:val="32"/>
        </w:rPr>
        <w:t xml:space="preserve">2023</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174</w:t>
      </w:r>
      <w:r>
        <w:rPr>
          <w:rStyle w:val="Strong"/>
          <w:rFonts w:eastAsia="楷体" w:hint="eastAsia"/>
          <w:b w:val="0"/>
          <w:bCs w:val="0"/>
          <w:spacing w:val="-4"/>
          <w:sz w:val="32"/>
          <w:szCs w:val="32"/>
        </w:rPr>
        <w:t xml:space="preserve">号）</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评价小组根据项目绩效目标，查阅有关佐证资料，结合现场抽样调查及延伸评价等方式开展此次评价，重点关注和评价项目预算和绩效目标的匹配情况、项目资金的</w:t>
      </w:r>
      <w:r>
        <w:rPr>
          <w:rStyle w:val="Strong"/>
          <w:rFonts w:eastAsia="楷体" w:hint="eastAsia"/>
          <w:b w:val="0"/>
          <w:bCs w:val="0"/>
          <w:spacing w:val="-4"/>
          <w:sz w:val="32"/>
          <w:szCs w:val="32"/>
        </w:rPr>
        <w:t xml:space="preserve">管理和使用情况、项目实施和监督情况（包括但不限于项目立项、制度执行、质量达标、完成时效等）以及项目产生的实际效益等。具体而言，通过前期准备</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前期准备主要包括实地调研和认真研读相关文件，根据绩效评价的基本原理、原则和项目特点，结合项目绩效目标，项目绩效评组制定了评价指标体系、评分标准、评价方法和相关的工作程序及步骤，形成评价初步方案。</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、材料审核分析、现场核查评价、综合分析评价及报告撰写，评价项目实施情况，展现资金使用效益。</w:t>
      </w:r>
    </w:p>
    <w:p>
      <w:pPr>
        <w:spacing w:line="540" w:lineRule="exact"/>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（一）评价结论</w:t>
      </w:r>
      <w:r>
        <w:rPr>
          <w:rFonts w:eastAsia="楷体" w:hint="eastAsia"/>
          <w:b w:val="0"/>
          <w:bCs w:val="0"/>
          <w:spacing w:val="-4"/>
          <w:sz w:val="32"/>
          <w:szCs w:val="32"/>
        </w:rPr>
        <w:br/>
      </w:r>
      <w:r>
        <w:rPr>
          <w:rStyle w:val="Strong"/>
          <w:rFonts w:eastAsia="楷体" w:hint="eastAsia"/>
          <w:b w:val="0"/>
          <w:bCs w:val="0"/>
          <w:spacing w:val="-4"/>
          <w:sz w:val="32"/>
          <w:szCs w:val="32"/>
        </w:rPr>
        <w:t xml:space="preserve">结合项目特点，制定符合项目实际的绩效评</w:t>
      </w:r>
      <w:r>
        <w:rPr>
          <w:rStyle w:val="Strong"/>
          <w:rFonts w:eastAsia="楷体" w:hint="eastAsia"/>
          <w:b w:val="0"/>
          <w:bCs w:val="0"/>
          <w:spacing w:val="-4"/>
          <w:sz w:val="32"/>
          <w:szCs w:val="32"/>
        </w:rPr>
        <w:t xml:space="preserve">价指标体系及评分标准，通过数据采集、问卷调查及访谈等形式，对</w:t>
      </w:r>
      <w:r>
        <w:rPr>
          <w:rStyle w:val="Strong"/>
          <w:rFonts w:eastAsia="楷体" w:hint="eastAsia"/>
          <w:b w:val="0"/>
          <w:bCs w:val="0"/>
          <w:spacing w:val="-4"/>
          <w:sz w:val="32"/>
          <w:szCs w:val="32"/>
        </w:rPr>
        <w:t xml:space="preserve">2024</w:t>
      </w:r>
      <w:r>
        <w:rPr>
          <w:rStyle w:val="Strong"/>
          <w:rFonts w:eastAsia="楷体" w:hint="eastAsia"/>
          <w:b w:val="0"/>
          <w:bCs w:val="0"/>
          <w:spacing w:val="-4"/>
          <w:sz w:val="32"/>
          <w:szCs w:val="32"/>
        </w:rPr>
        <w:t xml:space="preserve">年学生资助补助（自治区直达资金）</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中职免学费项目进行客观评价，最终评分结果为：总分为</w:t>
      </w:r>
      <w:r>
        <w:rPr>
          <w:rStyle w:val="Strong"/>
          <w:rFonts w:eastAsia="楷体" w:hint="eastAsia"/>
          <w:b w:val="0"/>
          <w:bCs w:val="0"/>
          <w:spacing w:val="-4"/>
          <w:sz w:val="32"/>
          <w:szCs w:val="32"/>
        </w:rPr>
        <w:t xml:space="preserve">100</w:t>
      </w:r>
      <w:r>
        <w:rPr>
          <w:rStyle w:val="Strong"/>
          <w:rFonts w:eastAsia="楷体" w:hint="eastAsia"/>
          <w:b w:val="0"/>
          <w:bCs w:val="0"/>
          <w:spacing w:val="-4"/>
          <w:sz w:val="32"/>
          <w:szCs w:val="32"/>
        </w:rPr>
        <w:t xml:space="preserve">分，绩效评级为“优秀”</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w:t>
      </w:r>
      <w:r>
        <w:rPr>
          <w:rFonts w:eastAsia="楷体" w:hint="eastAsia"/>
          <w:b w:val="0"/>
          <w:bCs w:val="0"/>
          <w:spacing w:val="-4"/>
          <w:sz w:val="32"/>
          <w:szCs w:val="32"/>
        </w:rPr>
        <w:br/>
      </w:r>
      <w:r>
        <w:rPr>
          <w:rStyle w:val="Strong"/>
          <w:rFonts w:eastAsia="楷体" w:hint="eastAsia"/>
          <w:b w:val="0"/>
          <w:bCs w:val="0"/>
          <w:spacing w:val="-4"/>
          <w:sz w:val="32"/>
          <w:szCs w:val="32"/>
        </w:rPr>
        <w:t xml:space="preserve">项目各部分权重和绩效分值如附表所示：</w:t>
      </w:r>
      <w:r>
        <w:rPr>
          <w:rFonts w:eastAsia="楷体" w:hint="eastAsia"/>
          <w:b w:val="0"/>
          <w:bCs w:val="0"/>
          <w:spacing w:val="-4"/>
          <w:sz w:val="32"/>
          <w:szCs w:val="32"/>
        </w:rPr>
        <w:br/>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项目各部分权重和绩效分值</w:t>
      </w:r>
      <w:r>
        <w:rPr>
          <w:rStyle w:val="Strong"/>
          <w:rFonts w:eastAsia="楷体" w:hint="eastAsia"/>
          <w:b w:val="0"/>
          <w:bCs w:val="0"/>
          <w:spacing w:val="-4"/>
          <w:sz w:val="32"/>
          <w:szCs w:val="32"/>
        </w:rPr>
        <w:t xml:space="preserve"> </w:t>
      </w:r>
      <w:r>
        <w:rPr>
          <w:rFonts w:eastAsia="楷体" w:hint="eastAsia"/>
          <w:b w:val="0"/>
          <w:bCs w:val="0"/>
          <w:spacing w:val="-4"/>
          <w:sz w:val="32"/>
          <w:szCs w:val="32"/>
        </w:rPr>
        <w:br/>
      </w:r>
      <w:r>
        <w:rPr>
          <w:rFonts w:eastAsia="楷体" w:hint="eastAsia"/>
          <w:b w:val="0"/>
          <w:bCs w:val="0"/>
          <w:spacing w:val="-4"/>
          <w:sz w:val="32"/>
          <w:szCs w:val="32"/>
        </w:rPr>
        <w:br/>
      </w:r>
      <w:r>
        <w:rPr>
          <w:rStyle w:val="Strong"/>
          <w:rFonts w:eastAsia="楷体" w:hint="eastAsia"/>
          <w:b w:val="0"/>
          <w:bCs w:val="0"/>
          <w:spacing w:val="-4"/>
          <w:sz w:val="32"/>
          <w:szCs w:val="32"/>
        </w:rPr>
        <w:t xml:space="preserve">一级指标</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二级指标</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三级指标</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分值</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得分</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得分率</w:t>
      </w:r>
      <w:r>
        <w:rPr>
          <w:rFonts w:eastAsia="楷体" w:hint="eastAsia"/>
          <w:b w:val="0"/>
          <w:bCs w:val="0"/>
          <w:spacing w:val="-4"/>
          <w:sz w:val="32"/>
          <w:szCs w:val="32"/>
        </w:rPr>
        <w:br/>
      </w:r>
      <w:r>
        <w:rPr>
          <w:rStyle w:val="Strong"/>
          <w:rFonts w:eastAsia="楷体" w:hint="eastAsia"/>
          <w:b w:val="0"/>
          <w:bCs w:val="0"/>
          <w:spacing w:val="-4"/>
          <w:sz w:val="32"/>
          <w:szCs w:val="32"/>
        </w:rPr>
        <w:t xml:space="preserve">决策</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项目立项</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立项依据充分性</w:t>
      </w:r>
      <w:r>
        <w:rPr>
          <w:rStyle w:val="Strong"/>
          <w:rFonts w:eastAsia="楷体" w:hint="eastAsia"/>
          <w:b w:val="0"/>
          <w:bCs w:val="0"/>
          <w:spacing w:val="-4"/>
          <w:sz w:val="32"/>
          <w:szCs w:val="32"/>
        </w:rPr>
        <w:t xml:space="preserve"> 4 4 100%</w:t>
      </w:r>
      <w:r>
        <w:rPr>
          <w:rFonts w:eastAsia="楷体" w:hint="eastAsia"/>
          <w:b w:val="0"/>
          <w:bCs w:val="0"/>
          <w:spacing w:val="-4"/>
          <w:sz w:val="32"/>
          <w:szCs w:val="32"/>
        </w:rPr>
        <w:br/>
      </w:r>
      <w:r>
        <w:rPr>
          <w:rStyle w:val="Strong"/>
          <w:rFonts w:eastAsia="楷体" w:hint="eastAsia"/>
          <w:b w:val="0"/>
          <w:bCs w:val="0"/>
          <w:spacing w:val="-4"/>
          <w:sz w:val="32"/>
          <w:szCs w:val="32"/>
        </w:rPr>
        <w:t xml:space="preserve">立项程序规范性</w:t>
      </w:r>
      <w:r>
        <w:rPr>
          <w:rStyle w:val="Strong"/>
          <w:rFonts w:eastAsia="楷体" w:hint="eastAsia"/>
          <w:b w:val="0"/>
          <w:bCs w:val="0"/>
          <w:spacing w:val="-4"/>
          <w:sz w:val="32"/>
          <w:szCs w:val="32"/>
        </w:rPr>
        <w:t xml:space="preserve"> 4 4 100%</w:t>
      </w:r>
      <w:r>
        <w:rPr>
          <w:rFonts w:eastAsia="楷体" w:hint="eastAsia"/>
          <w:b w:val="0"/>
          <w:bCs w:val="0"/>
          <w:spacing w:val="-4"/>
          <w:sz w:val="32"/>
          <w:szCs w:val="32"/>
        </w:rPr>
        <w:br/>
      </w:r>
      <w:r>
        <w:rPr>
          <w:rStyle w:val="Strong"/>
          <w:rFonts w:eastAsia="楷体" w:hint="eastAsia"/>
          <w:b w:val="0"/>
          <w:bCs w:val="0"/>
          <w:spacing w:val="-4"/>
          <w:sz w:val="32"/>
          <w:szCs w:val="32"/>
        </w:rPr>
        <w:t xml:space="preserve">绩效目标</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绩效目标合理性</w:t>
      </w:r>
      <w:r>
        <w:rPr>
          <w:rStyle w:val="Strong"/>
          <w:rFonts w:eastAsia="楷体" w:hint="eastAsia"/>
          <w:b w:val="0"/>
          <w:bCs w:val="0"/>
          <w:spacing w:val="-4"/>
          <w:sz w:val="32"/>
          <w:szCs w:val="32"/>
        </w:rPr>
        <w:t xml:space="preserve"> 3 3 100%</w:t>
      </w:r>
      <w:r>
        <w:rPr>
          <w:rFonts w:eastAsia="楷体" w:hint="eastAsia"/>
          <w:b w:val="0"/>
          <w:bCs w:val="0"/>
          <w:spacing w:val="-4"/>
          <w:sz w:val="32"/>
          <w:szCs w:val="32"/>
        </w:rPr>
        <w:br/>
      </w:r>
      <w:r>
        <w:rPr>
          <w:rStyle w:val="Strong"/>
          <w:rFonts w:eastAsia="楷体" w:hint="eastAsia"/>
          <w:b w:val="0"/>
          <w:bCs w:val="0"/>
          <w:spacing w:val="-4"/>
          <w:sz w:val="32"/>
          <w:szCs w:val="32"/>
        </w:rPr>
        <w:t xml:space="preserve">绩效指标明确性</w:t>
      </w:r>
      <w:r>
        <w:rPr>
          <w:rStyle w:val="Strong"/>
          <w:rFonts w:eastAsia="楷体" w:hint="eastAsia"/>
          <w:b w:val="0"/>
          <w:bCs w:val="0"/>
          <w:spacing w:val="-4"/>
          <w:sz w:val="32"/>
          <w:szCs w:val="32"/>
        </w:rPr>
        <w:t xml:space="preserve"> 3 3 100%</w:t>
      </w:r>
      <w:r>
        <w:rPr>
          <w:rFonts w:eastAsia="楷体" w:hint="eastAsia"/>
          <w:b w:val="0"/>
          <w:bCs w:val="0"/>
          <w:spacing w:val="-4"/>
          <w:sz w:val="32"/>
          <w:szCs w:val="32"/>
        </w:rPr>
        <w:br/>
      </w:r>
      <w:r>
        <w:rPr>
          <w:rStyle w:val="Strong"/>
          <w:rFonts w:eastAsia="楷体" w:hint="eastAsia"/>
          <w:b w:val="0"/>
          <w:bCs w:val="0"/>
          <w:spacing w:val="-4"/>
          <w:sz w:val="32"/>
          <w:szCs w:val="32"/>
        </w:rPr>
        <w:t xml:space="preserve">资金投入</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预算编制科学性</w:t>
      </w:r>
      <w:r>
        <w:rPr>
          <w:rStyle w:val="Strong"/>
          <w:rFonts w:eastAsia="楷体" w:hint="eastAsia"/>
          <w:b w:val="0"/>
          <w:bCs w:val="0"/>
          <w:spacing w:val="-4"/>
          <w:sz w:val="32"/>
          <w:szCs w:val="32"/>
        </w:rPr>
        <w:t xml:space="preserve"> 3 3 100%</w:t>
      </w:r>
      <w:r>
        <w:rPr>
          <w:rFonts w:eastAsia="楷体" w:hint="eastAsia"/>
          <w:b w:val="0"/>
          <w:bCs w:val="0"/>
          <w:spacing w:val="-4"/>
          <w:sz w:val="32"/>
          <w:szCs w:val="32"/>
        </w:rPr>
        <w:br/>
      </w:r>
      <w:r>
        <w:rPr>
          <w:rStyle w:val="Strong"/>
          <w:rFonts w:eastAsia="楷体" w:hint="eastAsia"/>
          <w:b w:val="0"/>
          <w:bCs w:val="0"/>
          <w:spacing w:val="-4"/>
          <w:sz w:val="32"/>
          <w:szCs w:val="32"/>
        </w:rPr>
        <w:t xml:space="preserve">资金分配合理性</w:t>
      </w:r>
      <w:r>
        <w:rPr>
          <w:rStyle w:val="Strong"/>
          <w:rFonts w:eastAsia="楷体" w:hint="eastAsia"/>
          <w:b w:val="0"/>
          <w:bCs w:val="0"/>
          <w:spacing w:val="-4"/>
          <w:sz w:val="32"/>
          <w:szCs w:val="32"/>
        </w:rPr>
        <w:t xml:space="preserve"> 3 3 100%</w:t>
      </w:r>
      <w:r>
        <w:rPr>
          <w:rFonts w:eastAsia="楷体" w:hint="eastAsia"/>
          <w:b w:val="0"/>
          <w:bCs w:val="0"/>
          <w:spacing w:val="-4"/>
          <w:sz w:val="32"/>
          <w:szCs w:val="32"/>
        </w:rPr>
        <w:br/>
      </w:r>
      <w:r>
        <w:rPr>
          <w:rStyle w:val="Strong"/>
          <w:rFonts w:eastAsia="楷体" w:hint="eastAsia"/>
          <w:b w:val="0"/>
          <w:bCs w:val="0"/>
          <w:spacing w:val="-4"/>
          <w:sz w:val="32"/>
          <w:szCs w:val="32"/>
        </w:rPr>
        <w:t xml:space="preserve">过程</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资金管理</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资金到位率</w:t>
      </w:r>
      <w:r>
        <w:rPr>
          <w:rStyle w:val="Strong"/>
          <w:rFonts w:eastAsia="楷体" w:hint="eastAsia"/>
          <w:b w:val="0"/>
          <w:bCs w:val="0"/>
          <w:spacing w:val="-4"/>
          <w:sz w:val="32"/>
          <w:szCs w:val="32"/>
        </w:rPr>
        <w:t xml:space="preserve"> 5 5 100%</w:t>
      </w:r>
      <w:r>
        <w:rPr>
          <w:rFonts w:eastAsia="楷体" w:hint="eastAsia"/>
          <w:b w:val="0"/>
          <w:bCs w:val="0"/>
          <w:spacing w:val="-4"/>
          <w:sz w:val="32"/>
          <w:szCs w:val="32"/>
        </w:rPr>
        <w:br/>
      </w:r>
      <w:r>
        <w:rPr>
          <w:rStyle w:val="Strong"/>
          <w:rFonts w:eastAsia="楷体" w:hint="eastAsia"/>
          <w:b w:val="0"/>
          <w:bCs w:val="0"/>
          <w:spacing w:val="-4"/>
          <w:sz w:val="32"/>
          <w:szCs w:val="32"/>
        </w:rPr>
        <w:t xml:space="preserve">预算执行率</w:t>
      </w:r>
      <w:r>
        <w:rPr>
          <w:rStyle w:val="Strong"/>
          <w:rFonts w:eastAsia="楷体" w:hint="eastAsia"/>
          <w:b w:val="0"/>
          <w:bCs w:val="0"/>
          <w:spacing w:val="-4"/>
          <w:sz w:val="32"/>
          <w:szCs w:val="32"/>
        </w:rPr>
        <w:t xml:space="preserve"> 5 5 100%</w:t>
      </w:r>
      <w:r>
        <w:rPr>
          <w:rFonts w:eastAsia="楷体" w:hint="eastAsia"/>
          <w:b w:val="0"/>
          <w:bCs w:val="0"/>
          <w:spacing w:val="-4"/>
          <w:sz w:val="32"/>
          <w:szCs w:val="32"/>
        </w:rPr>
        <w:br/>
      </w:r>
      <w:r>
        <w:rPr>
          <w:rStyle w:val="Strong"/>
          <w:rFonts w:eastAsia="楷体" w:hint="eastAsia"/>
          <w:b w:val="0"/>
          <w:bCs w:val="0"/>
          <w:spacing w:val="-4"/>
          <w:sz w:val="32"/>
          <w:szCs w:val="32"/>
        </w:rPr>
        <w:t xml:space="preserve">资金使用合规性</w:t>
      </w:r>
      <w:r>
        <w:rPr>
          <w:rStyle w:val="Strong"/>
          <w:rFonts w:eastAsia="楷体" w:hint="eastAsia"/>
          <w:b w:val="0"/>
          <w:bCs w:val="0"/>
          <w:spacing w:val="-4"/>
          <w:sz w:val="32"/>
          <w:szCs w:val="32"/>
        </w:rPr>
        <w:t xml:space="preserve"> 3 3 100%</w:t>
      </w:r>
      <w:r>
        <w:rPr>
          <w:rFonts w:eastAsia="楷体" w:hint="eastAsia"/>
          <w:b w:val="0"/>
          <w:bCs w:val="0"/>
          <w:spacing w:val="-4"/>
          <w:sz w:val="32"/>
          <w:szCs w:val="32"/>
        </w:rPr>
        <w:br/>
      </w:r>
      <w:r>
        <w:rPr>
          <w:rStyle w:val="Strong"/>
          <w:rFonts w:eastAsia="楷体" w:hint="eastAsia"/>
          <w:b w:val="0"/>
          <w:bCs w:val="0"/>
          <w:spacing w:val="-4"/>
          <w:sz w:val="32"/>
          <w:szCs w:val="32"/>
        </w:rPr>
        <w:t xml:space="preserve">组织实施</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管理制度健全性</w:t>
      </w:r>
      <w:r>
        <w:rPr>
          <w:rStyle w:val="Strong"/>
          <w:rFonts w:eastAsia="楷体" w:hint="eastAsia"/>
          <w:b w:val="0"/>
          <w:bCs w:val="0"/>
          <w:spacing w:val="-4"/>
          <w:sz w:val="32"/>
          <w:szCs w:val="32"/>
        </w:rPr>
        <w:t xml:space="preserve"> 3 3 100%</w:t>
      </w:r>
      <w:r>
        <w:rPr>
          <w:rFonts w:eastAsia="楷体" w:hint="eastAsia"/>
          <w:b w:val="0"/>
          <w:bCs w:val="0"/>
          <w:spacing w:val="-4"/>
          <w:sz w:val="32"/>
          <w:szCs w:val="32"/>
        </w:rPr>
        <w:br/>
      </w:r>
      <w:r>
        <w:rPr>
          <w:rStyle w:val="Strong"/>
          <w:rFonts w:eastAsia="楷体" w:hint="eastAsia"/>
          <w:b w:val="0"/>
          <w:bCs w:val="0"/>
          <w:spacing w:val="-4"/>
          <w:sz w:val="32"/>
          <w:szCs w:val="32"/>
        </w:rPr>
        <w:t xml:space="preserve">制度执行有效性</w:t>
      </w:r>
      <w:r>
        <w:rPr>
          <w:rStyle w:val="Strong"/>
          <w:rFonts w:eastAsia="楷体" w:hint="eastAsia"/>
          <w:b w:val="0"/>
          <w:bCs w:val="0"/>
          <w:spacing w:val="-4"/>
          <w:sz w:val="32"/>
          <w:szCs w:val="32"/>
        </w:rPr>
        <w:t xml:space="preserve"> 4 4 100%</w:t>
      </w:r>
      <w:r>
        <w:rPr>
          <w:rFonts w:eastAsia="楷体" w:hint="eastAsia"/>
          <w:b w:val="0"/>
          <w:bCs w:val="0"/>
          <w:spacing w:val="-4"/>
          <w:sz w:val="32"/>
          <w:szCs w:val="32"/>
        </w:rPr>
        <w:br/>
      </w:r>
      <w:r>
        <w:rPr>
          <w:rStyle w:val="Strong"/>
          <w:rFonts w:eastAsia="楷体" w:hint="eastAsia"/>
          <w:b w:val="0"/>
          <w:bCs w:val="0"/>
          <w:spacing w:val="-4"/>
          <w:sz w:val="32"/>
          <w:szCs w:val="32"/>
        </w:rPr>
        <w:t xml:space="preserve">产出</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产出数量</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免学费学生人数</w:t>
      </w:r>
      <w:r>
        <w:rPr>
          <w:rStyle w:val="Strong"/>
          <w:rFonts w:eastAsia="楷体" w:hint="eastAsia"/>
          <w:b w:val="0"/>
          <w:bCs w:val="0"/>
          <w:spacing w:val="-4"/>
          <w:sz w:val="32"/>
          <w:szCs w:val="32"/>
        </w:rPr>
        <w:t xml:space="preserve"> 10 10 100%</w:t>
      </w:r>
      <w:r>
        <w:rPr>
          <w:rFonts w:eastAsia="楷体" w:hint="eastAsia"/>
          <w:b w:val="0"/>
          <w:bCs w:val="0"/>
          <w:spacing w:val="-4"/>
          <w:sz w:val="32"/>
          <w:szCs w:val="32"/>
        </w:rPr>
        <w:br/>
      </w:r>
      <w:r>
        <w:rPr>
          <w:rStyle w:val="Strong"/>
          <w:rFonts w:eastAsia="楷体" w:hint="eastAsia"/>
          <w:b w:val="0"/>
          <w:bCs w:val="0"/>
          <w:spacing w:val="-4"/>
          <w:sz w:val="32"/>
          <w:szCs w:val="32"/>
        </w:rPr>
        <w:t xml:space="preserve">产出质量</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中职学生就业率</w:t>
      </w:r>
      <w:r>
        <w:rPr>
          <w:rStyle w:val="Strong"/>
          <w:rFonts w:eastAsia="楷体" w:hint="eastAsia"/>
          <w:b w:val="0"/>
          <w:bCs w:val="0"/>
          <w:spacing w:val="-4"/>
          <w:sz w:val="32"/>
          <w:szCs w:val="32"/>
        </w:rPr>
        <w:t xml:space="preserve"> 5 5 100%</w:t>
      </w:r>
      <w:r>
        <w:rPr>
          <w:rFonts w:eastAsia="楷体" w:hint="eastAsia"/>
          <w:b w:val="0"/>
          <w:bCs w:val="0"/>
          <w:spacing w:val="-4"/>
          <w:sz w:val="32"/>
          <w:szCs w:val="32"/>
        </w:rPr>
        <w:br/>
      </w:r>
      <w:r>
        <w:rPr>
          <w:rStyle w:val="Strong"/>
          <w:rFonts w:eastAsia="楷体" w:hint="eastAsia"/>
          <w:b w:val="0"/>
          <w:bCs w:val="0"/>
          <w:spacing w:val="-4"/>
          <w:sz w:val="32"/>
          <w:szCs w:val="32"/>
        </w:rPr>
        <w:t xml:space="preserve">符合政策学生覆盖率</w:t>
      </w:r>
      <w:r>
        <w:rPr>
          <w:rStyle w:val="Strong"/>
          <w:rFonts w:eastAsia="楷体" w:hint="eastAsia"/>
          <w:b w:val="0"/>
          <w:bCs w:val="0"/>
          <w:spacing w:val="-4"/>
          <w:sz w:val="32"/>
          <w:szCs w:val="32"/>
        </w:rPr>
        <w:t xml:space="preserve"> 5 5 100%</w:t>
      </w:r>
      <w:r>
        <w:rPr>
          <w:rFonts w:eastAsia="楷体" w:hint="eastAsia"/>
          <w:b w:val="0"/>
          <w:bCs w:val="0"/>
          <w:spacing w:val="-4"/>
          <w:sz w:val="32"/>
          <w:szCs w:val="32"/>
        </w:rPr>
        <w:br/>
      </w:r>
      <w:r>
        <w:rPr>
          <w:rStyle w:val="Strong"/>
          <w:rFonts w:eastAsia="楷体" w:hint="eastAsia"/>
          <w:b w:val="0"/>
          <w:bCs w:val="0"/>
          <w:spacing w:val="-4"/>
          <w:sz w:val="32"/>
          <w:szCs w:val="32"/>
        </w:rPr>
        <w:t xml:space="preserve">产出时效</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免学费资金按规定及时使用率</w:t>
      </w:r>
      <w:r>
        <w:rPr>
          <w:rStyle w:val="Strong"/>
          <w:rFonts w:eastAsia="楷体" w:hint="eastAsia"/>
          <w:b w:val="0"/>
          <w:bCs w:val="0"/>
          <w:spacing w:val="-4"/>
          <w:sz w:val="32"/>
          <w:szCs w:val="32"/>
        </w:rPr>
        <w:t xml:space="preserve"> 10 10 100%</w:t>
      </w:r>
      <w:r>
        <w:rPr>
          <w:rFonts w:eastAsia="楷体" w:hint="eastAsia"/>
          <w:b w:val="0"/>
          <w:bCs w:val="0"/>
          <w:spacing w:val="-4"/>
          <w:sz w:val="32"/>
          <w:szCs w:val="32"/>
        </w:rPr>
        <w:br/>
      </w:r>
      <w:r>
        <w:rPr>
          <w:rStyle w:val="Strong"/>
          <w:rFonts w:eastAsia="楷体" w:hint="eastAsia"/>
          <w:b w:val="0"/>
          <w:bCs w:val="0"/>
          <w:spacing w:val="-4"/>
          <w:sz w:val="32"/>
          <w:szCs w:val="32"/>
        </w:rPr>
        <w:t xml:space="preserve">产出成本</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用于劳务费支出成本控制数</w:t>
      </w:r>
      <w:r>
        <w:rPr>
          <w:rStyle w:val="Strong"/>
          <w:rFonts w:eastAsia="楷体" w:hint="eastAsia"/>
          <w:b w:val="0"/>
          <w:bCs w:val="0"/>
          <w:spacing w:val="-4"/>
          <w:sz w:val="32"/>
          <w:szCs w:val="32"/>
        </w:rPr>
        <w:t xml:space="preserve"> 5 5 100%</w:t>
      </w:r>
      <w:r>
        <w:rPr>
          <w:rFonts w:eastAsia="楷体" w:hint="eastAsia"/>
          <w:b w:val="0"/>
          <w:bCs w:val="0"/>
          <w:spacing w:val="-4"/>
          <w:sz w:val="32"/>
          <w:szCs w:val="32"/>
        </w:rPr>
        <w:br/>
      </w:r>
      <w:r>
        <w:rPr>
          <w:rStyle w:val="Strong"/>
          <w:rFonts w:eastAsia="楷体" w:hint="eastAsia"/>
          <w:b w:val="0"/>
          <w:bCs w:val="0"/>
          <w:spacing w:val="-4"/>
          <w:sz w:val="32"/>
          <w:szCs w:val="32"/>
        </w:rPr>
        <w:t xml:space="preserve">用于弥补公用经费支出成本控制数</w:t>
      </w:r>
      <w:r>
        <w:rPr>
          <w:rStyle w:val="Strong"/>
          <w:rFonts w:eastAsia="楷体" w:hint="eastAsia"/>
          <w:b w:val="0"/>
          <w:bCs w:val="0"/>
          <w:spacing w:val="-4"/>
          <w:sz w:val="32"/>
          <w:szCs w:val="32"/>
        </w:rPr>
        <w:t xml:space="preserve"> 5 5</w:t>
      </w:r>
      <w:r>
        <w:rPr>
          <w:rStyle w:val="Strong"/>
          <w:rFonts w:eastAsia="楷体" w:hint="eastAsia"/>
          <w:b w:val="0"/>
          <w:bCs w:val="0"/>
          <w:spacing w:val="-4"/>
          <w:sz w:val="32"/>
          <w:szCs w:val="32"/>
        </w:rPr>
        <w:t xml:space="preserve"> 100%</w:t>
      </w:r>
      <w:r>
        <w:rPr>
          <w:rFonts w:eastAsia="楷体" w:hint="eastAsia"/>
          <w:b w:val="0"/>
          <w:bCs w:val="0"/>
          <w:spacing w:val="-4"/>
          <w:sz w:val="32"/>
          <w:szCs w:val="32"/>
        </w:rPr>
        <w:br/>
      </w:r>
      <w:r>
        <w:rPr>
          <w:rStyle w:val="Strong"/>
          <w:rFonts w:eastAsia="楷体" w:hint="eastAsia"/>
          <w:b w:val="0"/>
          <w:bCs w:val="0"/>
          <w:spacing w:val="-4"/>
          <w:sz w:val="32"/>
          <w:szCs w:val="32"/>
        </w:rPr>
        <w:t xml:space="preserve">效益</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社会效益指标</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减轻学生家庭经济负担</w:t>
      </w:r>
      <w:r>
        <w:rPr>
          <w:rStyle w:val="Strong"/>
          <w:rFonts w:eastAsia="楷体" w:hint="eastAsia"/>
          <w:b w:val="0"/>
          <w:bCs w:val="0"/>
          <w:spacing w:val="-4"/>
          <w:sz w:val="32"/>
          <w:szCs w:val="32"/>
        </w:rPr>
        <w:t xml:space="preserve"> 5 5 100%</w:t>
      </w:r>
      <w:r>
        <w:rPr>
          <w:rFonts w:eastAsia="楷体" w:hint="eastAsia"/>
          <w:b w:val="0"/>
          <w:bCs w:val="0"/>
          <w:spacing w:val="-4"/>
          <w:sz w:val="32"/>
          <w:szCs w:val="32"/>
        </w:rPr>
        <w:br/>
      </w:r>
      <w:r>
        <w:rPr>
          <w:rStyle w:val="Strong"/>
          <w:rFonts w:eastAsia="楷体" w:hint="eastAsia"/>
          <w:b w:val="0"/>
          <w:bCs w:val="0"/>
          <w:spacing w:val="-4"/>
          <w:sz w:val="32"/>
          <w:szCs w:val="32"/>
        </w:rPr>
        <w:t xml:space="preserve">保障中职学校正常运转</w:t>
      </w:r>
      <w:r>
        <w:rPr>
          <w:rStyle w:val="Strong"/>
          <w:rFonts w:eastAsia="楷体" w:hint="eastAsia"/>
          <w:b w:val="0"/>
          <w:bCs w:val="0"/>
          <w:spacing w:val="-4"/>
          <w:sz w:val="32"/>
          <w:szCs w:val="32"/>
        </w:rPr>
        <w:t xml:space="preserve"> 5 5 100%</w:t>
      </w:r>
      <w:r>
        <w:rPr>
          <w:rFonts w:eastAsia="楷体" w:hint="eastAsia"/>
          <w:b w:val="0"/>
          <w:bCs w:val="0"/>
          <w:spacing w:val="-4"/>
          <w:sz w:val="32"/>
          <w:szCs w:val="32"/>
        </w:rPr>
        <w:br/>
      </w:r>
      <w:r>
        <w:rPr>
          <w:rStyle w:val="Strong"/>
          <w:rFonts w:eastAsia="楷体" w:hint="eastAsia"/>
          <w:b w:val="0"/>
          <w:bCs w:val="0"/>
          <w:spacing w:val="-4"/>
          <w:sz w:val="32"/>
          <w:szCs w:val="32"/>
        </w:rPr>
        <w:t xml:space="preserve">满意度指标完成情况分析</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满意度指标</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受助学生满意度</w:t>
      </w:r>
      <w:r>
        <w:rPr>
          <w:rStyle w:val="Strong"/>
          <w:rFonts w:eastAsia="楷体" w:hint="eastAsia"/>
          <w:b w:val="0"/>
          <w:bCs w:val="0"/>
          <w:spacing w:val="-4"/>
          <w:sz w:val="32"/>
          <w:szCs w:val="32"/>
        </w:rPr>
        <w:t xml:space="preserve"> 10 10 100%</w:t>
      </w:r>
      <w:r>
        <w:rPr>
          <w:rFonts w:eastAsia="楷体" w:hint="eastAsia"/>
          <w:b w:val="0"/>
          <w:bCs w:val="0"/>
          <w:spacing w:val="-4"/>
          <w:sz w:val="32"/>
          <w:szCs w:val="32"/>
        </w:rPr>
        <w:br/>
      </w:r>
      <w:r>
        <w:rPr>
          <w:rFonts w:eastAsia="楷体" w:hint="eastAsia"/>
          <w:b w:val="0"/>
          <w:bCs w:val="0"/>
          <w:spacing w:val="-4"/>
          <w:sz w:val="32"/>
          <w:szCs w:val="32"/>
        </w:rPr>
        <w:br/>
      </w:r>
      <w:r>
        <w:rPr>
          <w:rStyle w:val="Strong"/>
          <w:rFonts w:eastAsia="楷体" w:hint="eastAsia"/>
          <w:b w:val="0"/>
          <w:bCs w:val="0"/>
          <w:spacing w:val="-4"/>
          <w:sz w:val="32"/>
          <w:szCs w:val="32"/>
        </w:rPr>
        <w:t xml:space="preserve">（二）主要绩效</w:t>
      </w:r>
      <w:r>
        <w:rPr>
          <w:rFonts w:eastAsia="楷体" w:hint="eastAsia"/>
          <w:b w:val="0"/>
          <w:bCs w:val="0"/>
          <w:spacing w:val="-4"/>
          <w:sz w:val="32"/>
          <w:szCs w:val="32"/>
        </w:rPr>
        <w:br/>
      </w:r>
      <w:r>
        <w:rPr>
          <w:rStyle w:val="Strong"/>
          <w:rFonts w:eastAsia="楷体" w:hint="eastAsia"/>
          <w:b w:val="0"/>
          <w:bCs w:val="0"/>
          <w:spacing w:val="-4"/>
          <w:sz w:val="32"/>
          <w:szCs w:val="32"/>
        </w:rPr>
        <w:t xml:space="preserve">该项目资金区财政及时拨付，单位在此次评价期间内，有序完成设定目标的部分工作任务，免学费补助标准为</w:t>
      </w:r>
      <w:r>
        <w:rPr>
          <w:rStyle w:val="Strong"/>
          <w:rFonts w:eastAsia="楷体" w:hint="eastAsia"/>
          <w:b w:val="0"/>
          <w:bCs w:val="0"/>
          <w:spacing w:val="-4"/>
          <w:sz w:val="32"/>
          <w:szCs w:val="32"/>
        </w:rPr>
        <w:t xml:space="preserve">2000</w:t>
      </w:r>
      <w:r>
        <w:rPr>
          <w:rStyle w:val="Strong"/>
          <w:rFonts w:eastAsia="楷体" w:hint="eastAsia"/>
          <w:b w:val="0"/>
          <w:bCs w:val="0"/>
          <w:spacing w:val="-4"/>
          <w:sz w:val="32"/>
          <w:szCs w:val="32"/>
        </w:rPr>
        <w:t xml:space="preserve">元</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人</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年，春季免学费补助审批人数为</w:t>
      </w:r>
      <w:r>
        <w:rPr>
          <w:rStyle w:val="Strong"/>
          <w:rFonts w:eastAsia="楷体" w:hint="eastAsia"/>
          <w:b w:val="0"/>
          <w:bCs w:val="0"/>
          <w:spacing w:val="-4"/>
          <w:sz w:val="32"/>
          <w:szCs w:val="32"/>
        </w:rPr>
        <w:t xml:space="preserve">1294</w:t>
      </w:r>
      <w:r>
        <w:rPr>
          <w:rStyle w:val="Strong"/>
          <w:rFonts w:eastAsia="楷体" w:hint="eastAsia"/>
          <w:b w:val="0"/>
          <w:bCs w:val="0"/>
          <w:spacing w:val="-4"/>
          <w:sz w:val="32"/>
          <w:szCs w:val="32"/>
        </w:rPr>
        <w:t xml:space="preserve">人，符合政策学生覆盖率为</w:t>
      </w:r>
      <w:r>
        <w:rPr>
          <w:rStyle w:val="Strong"/>
          <w:rFonts w:eastAsia="楷体" w:hint="eastAsia"/>
          <w:b w:val="0"/>
          <w:bCs w:val="0"/>
          <w:spacing w:val="-4"/>
          <w:sz w:val="32"/>
          <w:szCs w:val="32"/>
        </w:rPr>
        <w:t xml:space="preserve">100%</w:t>
      </w:r>
      <w:r>
        <w:rPr>
          <w:rStyle w:val="Strong"/>
          <w:rFonts w:eastAsia="楷体" w:hint="eastAsia"/>
          <w:b w:val="0"/>
          <w:bCs w:val="0"/>
          <w:spacing w:val="-4"/>
          <w:sz w:val="32"/>
          <w:szCs w:val="32"/>
        </w:rPr>
        <w:t xml:space="preserve">，此项资金主要用于支付外聘人员工资、社保及弥补公用</w:t>
      </w:r>
      <w:r>
        <w:rPr>
          <w:rStyle w:val="Strong"/>
          <w:rFonts w:eastAsia="楷体" w:hint="eastAsia"/>
          <w:b w:val="0"/>
          <w:bCs w:val="0"/>
          <w:spacing w:val="-4"/>
          <w:sz w:val="32"/>
          <w:szCs w:val="32"/>
        </w:rPr>
        <w:t xml:space="preserve">经费。</w:t>
      </w:r>
      <w:r>
        <w:rPr>
          <w:rStyle w:val="Strong"/>
          <w:rFonts w:eastAsia="楷体" w:hint="eastAsia"/>
          <w:b w:val="0"/>
          <w:bCs w:val="0"/>
          <w:spacing w:val="-4"/>
          <w:sz w:val="32"/>
          <w:szCs w:val="32"/>
        </w:rPr>
        <w:t xml:space="preserve">2024</w:t>
      </w:r>
      <w:r>
        <w:rPr>
          <w:rStyle w:val="Strong"/>
          <w:rFonts w:eastAsia="楷体" w:hint="eastAsia"/>
          <w:b w:val="0"/>
          <w:bCs w:val="0"/>
          <w:spacing w:val="-4"/>
          <w:sz w:val="32"/>
          <w:szCs w:val="32"/>
        </w:rPr>
        <w:t xml:space="preserve">年该笔资金</w:t>
      </w:r>
      <w:r>
        <w:rPr>
          <w:rStyle w:val="Strong"/>
          <w:rFonts w:eastAsia="楷体" w:hint="eastAsia"/>
          <w:b w:val="0"/>
          <w:bCs w:val="0"/>
          <w:spacing w:val="-4"/>
          <w:sz w:val="32"/>
          <w:szCs w:val="32"/>
        </w:rPr>
        <w:t xml:space="preserve">47</w:t>
      </w:r>
      <w:r>
        <w:rPr>
          <w:rStyle w:val="Strong"/>
          <w:rFonts w:eastAsia="楷体" w:hint="eastAsia"/>
          <w:b w:val="0"/>
          <w:bCs w:val="0"/>
          <w:spacing w:val="-4"/>
          <w:sz w:val="32"/>
          <w:szCs w:val="32"/>
        </w:rPr>
        <w:t xml:space="preserve">万元已执行完毕，执行率为</w:t>
      </w:r>
      <w:r>
        <w:rPr>
          <w:rStyle w:val="Strong"/>
          <w:rFonts w:eastAsia="楷体" w:hint="eastAsia"/>
          <w:b w:val="0"/>
          <w:bCs w:val="0"/>
          <w:spacing w:val="-4"/>
          <w:sz w:val="32"/>
          <w:szCs w:val="32"/>
        </w:rPr>
        <w:t xml:space="preserve">100%</w:t>
      </w:r>
      <w:r>
        <w:rPr>
          <w:rStyle w:val="Strong"/>
          <w:rFonts w:eastAsia="楷体" w:hint="eastAsia"/>
          <w:b w:val="0"/>
          <w:bCs w:val="0"/>
          <w:spacing w:val="-4"/>
          <w:sz w:val="32"/>
          <w:szCs w:val="32"/>
        </w:rPr>
        <w:t xml:space="preserve">，其中</w:t>
      </w:r>
      <w:r>
        <w:rPr>
          <w:rStyle w:val="Strong"/>
          <w:rFonts w:eastAsia="楷体" w:hint="eastAsia"/>
          <w:b w:val="0"/>
          <w:bCs w:val="0"/>
          <w:spacing w:val="-4"/>
          <w:sz w:val="32"/>
          <w:szCs w:val="32"/>
        </w:rPr>
        <w:t xml:space="preserve">28.97</w:t>
      </w:r>
      <w:r>
        <w:rPr>
          <w:rStyle w:val="Strong"/>
          <w:rFonts w:eastAsia="楷体" w:hint="eastAsia"/>
          <w:b w:val="0"/>
          <w:bCs w:val="0"/>
          <w:spacing w:val="-4"/>
          <w:sz w:val="32"/>
          <w:szCs w:val="32"/>
        </w:rPr>
        <w:t xml:space="preserve">万</w:t>
      </w:r>
      <w:r>
        <w:rPr>
          <w:rStyle w:val="Strong"/>
          <w:rFonts w:eastAsia="楷体" w:hint="eastAsia"/>
          <w:b w:val="0"/>
          <w:bCs w:val="0"/>
          <w:spacing w:val="-4"/>
          <w:sz w:val="32"/>
          <w:szCs w:val="32"/>
        </w:rPr>
        <w:t xml:space="preserve">元用于按月支付外聘人员工资及社保，已支付完毕；</w:t>
      </w:r>
      <w:r>
        <w:rPr>
          <w:rStyle w:val="Strong"/>
          <w:rFonts w:eastAsia="楷体" w:hint="eastAsia"/>
          <w:b w:val="0"/>
          <w:bCs w:val="0"/>
          <w:spacing w:val="-4"/>
          <w:sz w:val="32"/>
          <w:szCs w:val="32"/>
        </w:rPr>
        <w:t xml:space="preserve">2.63</w:t>
      </w:r>
      <w:r>
        <w:rPr>
          <w:rStyle w:val="Strong"/>
          <w:rFonts w:eastAsia="楷体" w:hint="eastAsia"/>
          <w:b w:val="0"/>
          <w:bCs w:val="0"/>
          <w:spacing w:val="-4"/>
          <w:sz w:val="32"/>
          <w:szCs w:val="32"/>
        </w:rPr>
        <w:t xml:space="preserve">万元用于支付</w:t>
      </w:r>
      <w:r>
        <w:rPr>
          <w:rStyle w:val="Strong"/>
          <w:rFonts w:eastAsia="楷体" w:hint="eastAsia"/>
          <w:b w:val="0"/>
          <w:bCs w:val="0"/>
          <w:spacing w:val="-4"/>
          <w:sz w:val="32"/>
          <w:szCs w:val="32"/>
        </w:rPr>
        <w:t xml:space="preserve">2024</w:t>
      </w:r>
      <w:r>
        <w:rPr>
          <w:rStyle w:val="Strong"/>
          <w:rFonts w:eastAsia="楷体" w:hint="eastAsia"/>
          <w:b w:val="0"/>
          <w:bCs w:val="0"/>
          <w:spacing w:val="-4"/>
          <w:sz w:val="32"/>
          <w:szCs w:val="32"/>
        </w:rPr>
        <w:t xml:space="preserve">年学生保险费，已支付完毕；</w:t>
      </w:r>
      <w:r>
        <w:rPr>
          <w:rStyle w:val="Strong"/>
          <w:rFonts w:eastAsia="楷体" w:hint="eastAsia"/>
          <w:b w:val="0"/>
          <w:bCs w:val="0"/>
          <w:spacing w:val="-4"/>
          <w:sz w:val="32"/>
          <w:szCs w:val="32"/>
        </w:rPr>
        <w:t xml:space="preserve">4</w:t>
      </w:r>
      <w:r>
        <w:rPr>
          <w:rStyle w:val="Strong"/>
          <w:rFonts w:eastAsia="楷体" w:hint="eastAsia"/>
          <w:b w:val="0"/>
          <w:bCs w:val="0"/>
          <w:spacing w:val="-4"/>
          <w:sz w:val="32"/>
          <w:szCs w:val="32"/>
        </w:rPr>
        <w:t xml:space="preserve">万元用于支付购买打印机等办公设备，已支付完毕；</w:t>
      </w:r>
      <w:r>
        <w:rPr>
          <w:rStyle w:val="Strong"/>
          <w:rFonts w:eastAsia="楷体" w:hint="eastAsia"/>
          <w:b w:val="0"/>
          <w:bCs w:val="0"/>
          <w:spacing w:val="-4"/>
          <w:sz w:val="32"/>
          <w:szCs w:val="32"/>
        </w:rPr>
        <w:t xml:space="preserve">11.4</w:t>
      </w:r>
      <w:r>
        <w:rPr>
          <w:rStyle w:val="Strong"/>
          <w:rFonts w:eastAsia="楷体" w:hint="eastAsia"/>
          <w:b w:val="0"/>
          <w:bCs w:val="0"/>
          <w:spacing w:val="-4"/>
          <w:sz w:val="32"/>
          <w:szCs w:val="32"/>
        </w:rPr>
        <w:t xml:space="preserve">万元用于支付学校网络通讯费，已支付完毕。中职免学费政策的出台，免除了我校一千多名学生的学费，减轻了学生家庭经济负担，解决了大部分学生的经济困难、帮忙他们顺利完成学业，中职学生就业率达到</w:t>
      </w:r>
      <w:r>
        <w:rPr>
          <w:rStyle w:val="Strong"/>
          <w:rFonts w:eastAsia="楷体" w:hint="eastAsia"/>
          <w:b w:val="0"/>
          <w:bCs w:val="0"/>
          <w:spacing w:val="-4"/>
          <w:sz w:val="32"/>
          <w:szCs w:val="32"/>
        </w:rPr>
        <w:t xml:space="preserve">97.16%</w:t>
      </w:r>
      <w:r>
        <w:rPr>
          <w:rStyle w:val="Strong"/>
          <w:rFonts w:eastAsia="楷体" w:hint="eastAsia"/>
          <w:b w:val="0"/>
          <w:bCs w:val="0"/>
          <w:spacing w:val="-4"/>
          <w:sz w:val="32"/>
          <w:szCs w:val="32"/>
        </w:rPr>
        <w:t xml:space="preserve">，受助学生满意度达到</w:t>
      </w:r>
      <w:r>
        <w:rPr>
          <w:rStyle w:val="Strong"/>
          <w:rFonts w:eastAsia="楷体" w:hint="eastAsia"/>
          <w:b w:val="0"/>
          <w:bCs w:val="0"/>
          <w:spacing w:val="-4"/>
          <w:sz w:val="32"/>
          <w:szCs w:val="32"/>
        </w:rPr>
        <w:t xml:space="preserve">95%</w:t>
      </w:r>
      <w:r>
        <w:rPr>
          <w:rStyle w:val="Strong"/>
          <w:rFonts w:eastAsia="楷体" w:hint="eastAsia"/>
          <w:b w:val="0"/>
          <w:bCs w:val="0"/>
          <w:spacing w:val="-4"/>
          <w:sz w:val="32"/>
          <w:szCs w:val="32"/>
        </w:rPr>
        <w:t xml:space="preserve">。财政按照享受免学费政策学生人数和免学费标准补助学校，弥补学校运转出现的经费缺口，保障了我校的正常运转。</w:t>
      </w:r>
    </w:p>
    <w:p>
      <w:pPr>
        <w:spacing w:line="540" w:lineRule="exact"/>
        <w:ind w:firstLine="640" w:firstLineChars="20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640" w:firstLineChars="200"/>
        <w:rPr>
          <w:rFonts w:ascii="楷体" w:eastAsia="楷体" w:hAnsi="楷体"/>
          <w:b/>
          <w:spacing w:val="-4"/>
          <w:sz w:val="32"/>
          <w:szCs w:val="32"/>
        </w:rPr>
      </w:pPr>
      <w:r>
        <w:rPr>
          <w:rFonts w:ascii="楷体" w:eastAsia="楷体" w:hAnsi="楷体" w:hint="eastAsia"/>
          <w:b/>
          <w:spacing w:val="-4"/>
          <w:sz w:val="32"/>
          <w:szCs w:val="32"/>
        </w:rPr>
        <w:t xml:space="preserve">（一</w:t>
      </w:r>
      <w:r>
        <w:rPr>
          <w:rFonts w:ascii="楷体" w:eastAsia="楷体" w:hAnsi="楷体" w:hint="eastAsia"/>
          <w:b/>
          <w:spacing w:val="-4"/>
          <w:sz w:val="32"/>
          <w:szCs w:val="32"/>
        </w:rPr>
        <w:t xml:space="preserve">）</w:t>
      </w:r>
      <w:r>
        <w:rPr>
          <w:rStyle w:val="Strong"/>
          <w:rFonts w:ascii="楷体" w:eastAsia="楷体" w:hAnsi="楷体" w:hint="eastAsia"/>
          <w:spacing w:val="-4"/>
          <w:sz w:val="32"/>
          <w:szCs w:val="32"/>
        </w:rPr>
        <w:t xml:space="preserve">项目决策情况</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项目决算指标由</w:t>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 xml:space="preserve">个二级指标和</w:t>
      </w:r>
      <w:r>
        <w:rPr>
          <w:rStyle w:val="Strong"/>
          <w:rFonts w:eastAsia="楷体" w:hint="eastAsia"/>
          <w:b w:val="0"/>
          <w:bCs w:val="0"/>
          <w:spacing w:val="-4"/>
          <w:sz w:val="32"/>
          <w:szCs w:val="32"/>
        </w:rPr>
        <w:t xml:space="preserve">6</w:t>
      </w:r>
      <w:r>
        <w:rPr>
          <w:rStyle w:val="Strong"/>
          <w:rFonts w:eastAsia="楷体" w:hint="eastAsia"/>
          <w:b w:val="0"/>
          <w:bCs w:val="0"/>
          <w:spacing w:val="-4"/>
          <w:sz w:val="32"/>
          <w:szCs w:val="32"/>
        </w:rPr>
        <w:t xml:space="preserve">个三级指标构成，权重为</w:t>
      </w:r>
      <w:r>
        <w:rPr>
          <w:rStyle w:val="Strong"/>
          <w:rFonts w:eastAsia="楷体" w:hint="eastAsia"/>
          <w:b w:val="0"/>
          <w:bCs w:val="0"/>
          <w:spacing w:val="-4"/>
          <w:sz w:val="32"/>
          <w:szCs w:val="32"/>
        </w:rPr>
        <w:t xml:space="preserve">20</w:t>
      </w:r>
      <w:r>
        <w:rPr>
          <w:rStyle w:val="Strong"/>
          <w:rFonts w:eastAsia="楷体" w:hint="eastAsia"/>
          <w:b w:val="0"/>
          <w:bCs w:val="0"/>
          <w:spacing w:val="-4"/>
          <w:sz w:val="32"/>
          <w:szCs w:val="32"/>
        </w:rPr>
        <w:t xml:space="preserve">分，实际得分</w:t>
      </w:r>
      <w:r>
        <w:rPr>
          <w:rStyle w:val="Strong"/>
          <w:rFonts w:eastAsia="楷体" w:hint="eastAsia"/>
          <w:b w:val="0"/>
          <w:bCs w:val="0"/>
          <w:spacing w:val="-4"/>
          <w:sz w:val="32"/>
          <w:szCs w:val="32"/>
        </w:rPr>
        <w:t xml:space="preserve">20</w:t>
      </w:r>
      <w:r>
        <w:rPr>
          <w:rStyle w:val="Strong"/>
          <w:rFonts w:eastAsia="楷体" w:hint="eastAsia"/>
          <w:b w:val="0"/>
          <w:bCs w:val="0"/>
          <w:spacing w:val="-4"/>
          <w:sz w:val="32"/>
          <w:szCs w:val="32"/>
        </w:rPr>
        <w:t xml:space="preserve">分。</w:t>
      </w:r>
      <w:r>
        <w:rPr>
          <w:rFonts w:eastAsia="楷体" w:hint="eastAsia"/>
          <w:b w:val="0"/>
          <w:bCs w:val="0"/>
          <w:spacing w:val="-4"/>
          <w:sz w:val="32"/>
          <w:szCs w:val="32"/>
        </w:rPr>
        <w:br/>
      </w:r>
      <w:r>
        <w:rPr>
          <w:rStyle w:val="Strong"/>
          <w:rFonts w:eastAsia="楷体" w:hint="eastAsia"/>
          <w:b w:val="0"/>
          <w:bCs w:val="0"/>
          <w:spacing w:val="-4"/>
          <w:sz w:val="32"/>
          <w:szCs w:val="32"/>
        </w:rPr>
        <w:t xml:space="preserve">1.</w:t>
      </w:r>
      <w:r>
        <w:rPr>
          <w:rStyle w:val="Strong"/>
          <w:rFonts w:eastAsia="楷体" w:hint="eastAsia"/>
          <w:b w:val="0"/>
          <w:bCs w:val="0"/>
          <w:spacing w:val="-4"/>
          <w:sz w:val="32"/>
          <w:szCs w:val="32"/>
        </w:rPr>
        <w:t xml:space="preserve">项目立项</w:t>
      </w:r>
      <w:r>
        <w:rPr>
          <w:rFonts w:eastAsia="楷体" w:hint="eastAsia"/>
          <w:b w:val="0"/>
          <w:bCs w:val="0"/>
          <w:spacing w:val="-4"/>
          <w:sz w:val="32"/>
          <w:szCs w:val="32"/>
        </w:rPr>
        <w:br/>
      </w:r>
      <w:r>
        <w:rPr>
          <w:rStyle w:val="Strong"/>
          <w:rFonts w:eastAsia="楷体" w:hint="eastAsia"/>
          <w:b w:val="0"/>
          <w:bCs w:val="0"/>
          <w:spacing w:val="-4"/>
          <w:sz w:val="32"/>
          <w:szCs w:val="32"/>
        </w:rPr>
        <w:t xml:space="preserve">立项依据充分性：项目立项符合《关于印发</w:t>
      </w:r>
      <w:r>
        <w:rPr>
          <w:rStyle w:val="Strong"/>
          <w:rFonts w:eastAsia="楷体" w:hint="eastAsia"/>
          <w:b w:val="0"/>
          <w:bCs w:val="0"/>
          <w:spacing w:val="-4"/>
          <w:sz w:val="32"/>
          <w:szCs w:val="32"/>
        </w:rPr>
        <w:t xml:space="preserve">&lt;</w:t>
      </w:r>
      <w:r>
        <w:rPr>
          <w:rStyle w:val="Strong"/>
          <w:rFonts w:eastAsia="楷体" w:hint="eastAsia"/>
          <w:b w:val="0"/>
          <w:bCs w:val="0"/>
          <w:spacing w:val="-4"/>
          <w:sz w:val="32"/>
          <w:szCs w:val="32"/>
        </w:rPr>
        <w:t xml:space="preserve">新疆维吾尔自治区学生资助资金管理办法</w:t>
      </w:r>
      <w:r>
        <w:rPr>
          <w:rStyle w:val="Strong"/>
          <w:rFonts w:eastAsia="楷体" w:hint="eastAsia"/>
          <w:b w:val="0"/>
          <w:bCs w:val="0"/>
          <w:spacing w:val="-4"/>
          <w:sz w:val="32"/>
          <w:szCs w:val="32"/>
        </w:rPr>
        <w:t xml:space="preserve">&gt;</w:t>
      </w:r>
      <w:r>
        <w:rPr>
          <w:rStyle w:val="Strong"/>
          <w:rFonts w:eastAsia="楷体" w:hint="eastAsia"/>
          <w:b w:val="0"/>
          <w:bCs w:val="0"/>
          <w:spacing w:val="-4"/>
          <w:sz w:val="32"/>
          <w:szCs w:val="32"/>
        </w:rPr>
        <w:t xml:space="preserve">的通知》（新财规〔</w:t>
      </w:r>
      <w:r>
        <w:rPr>
          <w:rStyle w:val="Strong"/>
          <w:rFonts w:eastAsia="楷体" w:hint="eastAsia"/>
          <w:b w:val="0"/>
          <w:bCs w:val="0"/>
          <w:spacing w:val="-4"/>
          <w:sz w:val="32"/>
          <w:szCs w:val="32"/>
        </w:rPr>
        <w:t xml:space="preserve">2021</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13</w:t>
      </w:r>
      <w:r>
        <w:rPr>
          <w:rStyle w:val="Strong"/>
          <w:rFonts w:eastAsia="楷体" w:hint="eastAsia"/>
          <w:b w:val="0"/>
          <w:bCs w:val="0"/>
          <w:spacing w:val="-4"/>
          <w:sz w:val="32"/>
          <w:szCs w:val="32"/>
        </w:rPr>
        <w:t xml:space="preserve">号）要求，补助标准为</w:t>
      </w:r>
      <w:r>
        <w:rPr>
          <w:rStyle w:val="Strong"/>
          <w:rFonts w:eastAsia="楷体" w:hint="eastAsia"/>
          <w:b w:val="0"/>
          <w:bCs w:val="0"/>
          <w:spacing w:val="-4"/>
          <w:sz w:val="32"/>
          <w:szCs w:val="32"/>
        </w:rPr>
        <w:t xml:space="preserve">2000</w:t>
      </w:r>
      <w:r>
        <w:rPr>
          <w:rStyle w:val="Strong"/>
          <w:rFonts w:eastAsia="楷体" w:hint="eastAsia"/>
          <w:b w:val="0"/>
          <w:bCs w:val="0"/>
          <w:spacing w:val="-4"/>
          <w:sz w:val="32"/>
          <w:szCs w:val="32"/>
        </w:rPr>
        <w:t xml:space="preserve">元</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人</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年，财政按照享受免学费政策学生人数和免学费标准补助学校，弥补学校运转出现的经费缺口。学校</w:t>
      </w:r>
      <w:r>
        <w:rPr>
          <w:rStyle w:val="Strong"/>
          <w:rFonts w:eastAsia="楷体" w:hint="eastAsia"/>
          <w:b w:val="0"/>
          <w:bCs w:val="0"/>
          <w:spacing w:val="-4"/>
          <w:sz w:val="32"/>
          <w:szCs w:val="32"/>
        </w:rPr>
        <w:t xml:space="preserve">2024</w:t>
      </w:r>
      <w:r>
        <w:rPr>
          <w:rStyle w:val="Strong"/>
          <w:rFonts w:eastAsia="楷体" w:hint="eastAsia"/>
          <w:b w:val="0"/>
          <w:bCs w:val="0"/>
          <w:spacing w:val="-4"/>
          <w:sz w:val="32"/>
          <w:szCs w:val="32"/>
        </w:rPr>
        <w:t xml:space="preserve">年春季享受免学费政策学生人数</w:t>
      </w:r>
      <w:r>
        <w:rPr>
          <w:rStyle w:val="Strong"/>
          <w:rFonts w:eastAsia="楷体" w:hint="eastAsia"/>
          <w:b w:val="0"/>
          <w:bCs w:val="0"/>
          <w:spacing w:val="-4"/>
          <w:sz w:val="32"/>
          <w:szCs w:val="32"/>
        </w:rPr>
        <w:t xml:space="preserve">1294</w:t>
      </w:r>
      <w:r>
        <w:rPr>
          <w:rStyle w:val="Strong"/>
          <w:rFonts w:eastAsia="楷体" w:hint="eastAsia"/>
          <w:b w:val="0"/>
          <w:bCs w:val="0"/>
          <w:spacing w:val="-4"/>
          <w:sz w:val="32"/>
          <w:szCs w:val="32"/>
        </w:rPr>
        <w:t xml:space="preserve">人，免学费标准</w:t>
      </w:r>
      <w:r>
        <w:rPr>
          <w:rStyle w:val="Strong"/>
          <w:rFonts w:eastAsia="楷体" w:hint="eastAsia"/>
          <w:b w:val="0"/>
          <w:bCs w:val="0"/>
          <w:spacing w:val="-4"/>
          <w:sz w:val="32"/>
          <w:szCs w:val="32"/>
        </w:rPr>
        <w:t xml:space="preserve">2000</w:t>
      </w:r>
      <w:r>
        <w:rPr>
          <w:rStyle w:val="Strong"/>
          <w:rFonts w:eastAsia="楷体" w:hint="eastAsia"/>
          <w:b w:val="0"/>
          <w:bCs w:val="0"/>
          <w:spacing w:val="-4"/>
          <w:sz w:val="32"/>
          <w:szCs w:val="32"/>
        </w:rPr>
        <w:t xml:space="preserve">元</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人</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年，中央承担</w:t>
      </w:r>
      <w:r>
        <w:rPr>
          <w:rStyle w:val="Strong"/>
          <w:rFonts w:eastAsia="楷体" w:hint="eastAsia"/>
          <w:b w:val="0"/>
          <w:bCs w:val="0"/>
          <w:spacing w:val="-4"/>
          <w:sz w:val="32"/>
          <w:szCs w:val="32"/>
        </w:rPr>
        <w:t xml:space="preserve">80%</w:t>
      </w:r>
      <w:r>
        <w:rPr>
          <w:rStyle w:val="Strong"/>
          <w:rFonts w:eastAsia="楷体" w:hint="eastAsia"/>
          <w:b w:val="0"/>
          <w:bCs w:val="0"/>
          <w:spacing w:val="-4"/>
          <w:sz w:val="32"/>
          <w:szCs w:val="32"/>
        </w:rPr>
        <w:t xml:space="preserve">，自治区承担</w:t>
      </w:r>
      <w:r>
        <w:rPr>
          <w:rStyle w:val="Strong"/>
          <w:rFonts w:eastAsia="楷体" w:hint="eastAsia"/>
          <w:b w:val="0"/>
          <w:bCs w:val="0"/>
          <w:spacing w:val="-4"/>
          <w:sz w:val="32"/>
          <w:szCs w:val="32"/>
        </w:rPr>
        <w:t xml:space="preserve">20%</w:t>
      </w:r>
      <w:r>
        <w:rPr>
          <w:rStyle w:val="Strong"/>
          <w:rFonts w:eastAsia="楷体" w:hint="eastAsia"/>
          <w:b w:val="0"/>
          <w:bCs w:val="0"/>
          <w:spacing w:val="-4"/>
          <w:sz w:val="32"/>
          <w:szCs w:val="32"/>
        </w:rPr>
        <w:t xml:space="preserve">。符合《中央对地方专项转移支付绩效目标管理暂行办法》的要求。</w:t>
      </w:r>
      <w:r>
        <w:rPr>
          <w:rStyle w:val="Strong"/>
          <w:rFonts w:eastAsia="楷体" w:hint="eastAsia"/>
          <w:b w:val="0"/>
          <w:bCs w:val="0"/>
          <w:spacing w:val="-4"/>
          <w:sz w:val="32"/>
          <w:szCs w:val="32"/>
        </w:rPr>
        <w:t xml:space="preserve">同时，项目与我单位《三定方案》中主要职能开展职业中专学历教育范围相符，属于部门履职所需。此外，本项目属于公共财政支持范围，根据《关于提前下达</w:t>
      </w:r>
      <w:r>
        <w:rPr>
          <w:rStyle w:val="Strong"/>
          <w:rFonts w:eastAsia="楷体" w:hint="eastAsia"/>
          <w:b w:val="0"/>
          <w:bCs w:val="0"/>
          <w:spacing w:val="-4"/>
          <w:sz w:val="32"/>
          <w:szCs w:val="32"/>
        </w:rPr>
        <w:t xml:space="preserve">2024</w:t>
      </w:r>
      <w:r>
        <w:rPr>
          <w:rStyle w:val="Strong"/>
          <w:rFonts w:eastAsia="楷体" w:hint="eastAsia"/>
          <w:b w:val="0"/>
          <w:bCs w:val="0"/>
          <w:spacing w:val="-4"/>
          <w:sz w:val="32"/>
          <w:szCs w:val="32"/>
        </w:rPr>
        <w:t xml:space="preserve">年学生资助补助经费预算（自治区直达资</w:t>
      </w:r>
      <w:r>
        <w:rPr>
          <w:rStyle w:val="Strong"/>
          <w:rFonts w:eastAsia="楷体" w:hint="eastAsia"/>
          <w:b w:val="0"/>
          <w:bCs w:val="0"/>
          <w:spacing w:val="-4"/>
          <w:sz w:val="32"/>
          <w:szCs w:val="32"/>
        </w:rPr>
        <w:t xml:space="preserve">金）的通知》（乌财科教〔</w:t>
      </w:r>
      <w:r>
        <w:rPr>
          <w:rStyle w:val="Strong"/>
          <w:rFonts w:eastAsia="楷体" w:hint="eastAsia"/>
          <w:b w:val="0"/>
          <w:bCs w:val="0"/>
          <w:spacing w:val="-4"/>
          <w:sz w:val="32"/>
          <w:szCs w:val="32"/>
        </w:rPr>
        <w:t xml:space="preserve">2023</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174</w:t>
      </w:r>
      <w:r>
        <w:rPr>
          <w:rStyle w:val="Strong"/>
          <w:rFonts w:eastAsia="楷体" w:hint="eastAsia"/>
          <w:b w:val="0"/>
          <w:bCs w:val="0"/>
          <w:spacing w:val="-4"/>
          <w:sz w:val="32"/>
          <w:szCs w:val="32"/>
        </w:rPr>
        <w:t xml:space="preserve">号）文件要求，符合中央、地方事权支出责任划分原则。因此，立项依据充分，得</w:t>
      </w:r>
      <w:r>
        <w:rPr>
          <w:rStyle w:val="Strong"/>
          <w:rFonts w:eastAsia="楷体" w:hint="eastAsia"/>
          <w:b w:val="0"/>
          <w:bCs w:val="0"/>
          <w:spacing w:val="-4"/>
          <w:sz w:val="32"/>
          <w:szCs w:val="32"/>
        </w:rPr>
        <w:t xml:space="preserve">4</w:t>
      </w:r>
      <w:r>
        <w:rPr>
          <w:rStyle w:val="Strong"/>
          <w:rFonts w:eastAsia="楷体" w:hint="eastAsia"/>
          <w:b w:val="0"/>
          <w:bCs w:val="0"/>
          <w:spacing w:val="-4"/>
          <w:sz w:val="32"/>
          <w:szCs w:val="32"/>
        </w:rPr>
        <w:t xml:space="preserve">分。</w:t>
      </w:r>
      <w:r>
        <w:rPr>
          <w:rFonts w:eastAsia="楷体" w:hint="eastAsia"/>
          <w:b w:val="0"/>
          <w:bCs w:val="0"/>
          <w:spacing w:val="-4"/>
          <w:sz w:val="32"/>
          <w:szCs w:val="32"/>
        </w:rPr>
        <w:br/>
      </w:r>
      <w:r>
        <w:rPr>
          <w:rStyle w:val="Strong"/>
          <w:rFonts w:eastAsia="楷体" w:hint="eastAsia"/>
          <w:b w:val="0"/>
          <w:bCs w:val="0"/>
          <w:spacing w:val="-4"/>
          <w:sz w:val="32"/>
          <w:szCs w:val="32"/>
        </w:rPr>
        <w:t xml:space="preserve">立项程序规范性</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明确该项目目标、背景及可行性方向，收集行业数据、政策法规等，编制立项申请书，按文件要求的资助补助标准规定的程序申请设立，符合免学费政策学生审批文件、材料符合相关要求，通过审批后下达立项批复文</w:t>
      </w:r>
      <w:r>
        <w:rPr>
          <w:rStyle w:val="Strong"/>
          <w:rFonts w:eastAsia="楷体" w:hint="eastAsia"/>
          <w:b w:val="0"/>
          <w:bCs w:val="0"/>
          <w:spacing w:val="-4"/>
          <w:sz w:val="32"/>
          <w:szCs w:val="32"/>
        </w:rPr>
        <w:t xml:space="preserve">件，项目正式启动，故立项程序规范，得</w:t>
      </w:r>
      <w:r>
        <w:rPr>
          <w:rStyle w:val="Strong"/>
          <w:rFonts w:eastAsia="楷体" w:hint="eastAsia"/>
          <w:b w:val="0"/>
          <w:bCs w:val="0"/>
          <w:spacing w:val="-4"/>
          <w:sz w:val="32"/>
          <w:szCs w:val="32"/>
        </w:rPr>
        <w:t xml:space="preserve">4</w:t>
      </w:r>
      <w:r>
        <w:rPr>
          <w:rStyle w:val="Strong"/>
          <w:rFonts w:eastAsia="楷体" w:hint="eastAsia"/>
          <w:b w:val="0"/>
          <w:bCs w:val="0"/>
          <w:spacing w:val="-4"/>
          <w:sz w:val="32"/>
          <w:szCs w:val="32"/>
        </w:rPr>
        <w:t xml:space="preserve">分。</w:t>
      </w:r>
      <w:r>
        <w:rPr>
          <w:rFonts w:eastAsia="楷体" w:hint="eastAsia"/>
          <w:b w:val="0"/>
          <w:bCs w:val="0"/>
          <w:spacing w:val="-4"/>
          <w:sz w:val="32"/>
          <w:szCs w:val="32"/>
        </w:rPr>
        <w:br/>
      </w:r>
      <w:r>
        <w:rPr>
          <w:rStyle w:val="Strong"/>
          <w:rFonts w:eastAsia="楷体" w:hint="eastAsia"/>
          <w:b w:val="0"/>
          <w:bCs w:val="0"/>
          <w:spacing w:val="-4"/>
          <w:sz w:val="32"/>
          <w:szCs w:val="32"/>
        </w:rPr>
        <w:t xml:space="preserve">综上，该指标满分</w:t>
      </w:r>
      <w:r>
        <w:rPr>
          <w:rStyle w:val="Strong"/>
          <w:rFonts w:eastAsia="楷体" w:hint="eastAsia"/>
          <w:b w:val="0"/>
          <w:bCs w:val="0"/>
          <w:spacing w:val="-4"/>
          <w:sz w:val="32"/>
          <w:szCs w:val="32"/>
        </w:rPr>
        <w:t xml:space="preserve">8</w:t>
      </w:r>
      <w:r>
        <w:rPr>
          <w:rStyle w:val="Strong"/>
          <w:rFonts w:eastAsia="楷体" w:hint="eastAsia"/>
          <w:b w:val="0"/>
          <w:bCs w:val="0"/>
          <w:spacing w:val="-4"/>
          <w:sz w:val="32"/>
          <w:szCs w:val="32"/>
        </w:rPr>
        <w:t xml:space="preserve">分，得分</w:t>
      </w:r>
      <w:r>
        <w:rPr>
          <w:rStyle w:val="Strong"/>
          <w:rFonts w:eastAsia="楷体" w:hint="eastAsia"/>
          <w:b w:val="0"/>
          <w:bCs w:val="0"/>
          <w:spacing w:val="-4"/>
          <w:sz w:val="32"/>
          <w:szCs w:val="32"/>
        </w:rPr>
        <w:t xml:space="preserve">8</w:t>
      </w:r>
      <w:r>
        <w:rPr>
          <w:rStyle w:val="Strong"/>
          <w:rFonts w:eastAsia="楷体" w:hint="eastAsia"/>
          <w:b w:val="0"/>
          <w:bCs w:val="0"/>
          <w:spacing w:val="-4"/>
          <w:sz w:val="32"/>
          <w:szCs w:val="32"/>
        </w:rPr>
        <w:t xml:space="preserve">分。</w:t>
      </w:r>
      <w:r>
        <w:rPr>
          <w:rFonts w:eastAsia="楷体" w:hint="eastAsia"/>
          <w:b w:val="0"/>
          <w:bCs w:val="0"/>
          <w:spacing w:val="-4"/>
          <w:sz w:val="32"/>
          <w:szCs w:val="32"/>
        </w:rPr>
        <w:br/>
      </w:r>
      <w:r>
        <w:rPr>
          <w:rStyle w:val="Strong"/>
          <w:rFonts w:eastAsia="楷体" w:hint="eastAsia"/>
          <w:b w:val="0"/>
          <w:bCs w:val="0"/>
          <w:spacing w:val="-4"/>
          <w:sz w:val="32"/>
          <w:szCs w:val="32"/>
        </w:rPr>
        <w:t xml:space="preserve">2.</w:t>
      </w:r>
      <w:r>
        <w:rPr>
          <w:rStyle w:val="Strong"/>
          <w:rFonts w:eastAsia="楷体" w:hint="eastAsia"/>
          <w:b w:val="0"/>
          <w:bCs w:val="0"/>
          <w:spacing w:val="-4"/>
          <w:sz w:val="32"/>
          <w:szCs w:val="32"/>
        </w:rPr>
        <w:t xml:space="preserve">绩效目标</w:t>
      </w:r>
      <w:r>
        <w:rPr>
          <w:rFonts w:eastAsia="楷体" w:hint="eastAsia"/>
          <w:b w:val="0"/>
          <w:bCs w:val="0"/>
          <w:spacing w:val="-4"/>
          <w:sz w:val="32"/>
          <w:szCs w:val="32"/>
        </w:rPr>
        <w:br/>
      </w:r>
      <w:r>
        <w:rPr>
          <w:rStyle w:val="Strong"/>
          <w:rFonts w:eastAsia="楷体" w:hint="eastAsia"/>
          <w:b w:val="0"/>
          <w:bCs w:val="0"/>
          <w:spacing w:val="-4"/>
          <w:sz w:val="32"/>
          <w:szCs w:val="32"/>
        </w:rPr>
        <w:t xml:space="preserve">绩效目标合理性：本项目的绩效目标按照产出、效益和满意度构建绩效评价指标，且具有明确性、可衡量性、可实现性、相关性和时限性等特点，能较为全面地反映本项目的产出和效益，故绩效目标合理性指标得分</w:t>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 xml:space="preserve">分。</w:t>
      </w:r>
      <w:r>
        <w:rPr>
          <w:rFonts w:eastAsia="楷体" w:hint="eastAsia"/>
          <w:b w:val="0"/>
          <w:bCs w:val="0"/>
          <w:spacing w:val="-4"/>
          <w:sz w:val="32"/>
          <w:szCs w:val="32"/>
        </w:rPr>
        <w:br/>
      </w:r>
      <w:r>
        <w:rPr>
          <w:rStyle w:val="Strong"/>
          <w:rFonts w:eastAsia="楷体" w:hint="eastAsia"/>
          <w:b w:val="0"/>
          <w:bCs w:val="0"/>
          <w:spacing w:val="-4"/>
          <w:sz w:val="32"/>
          <w:szCs w:val="32"/>
        </w:rPr>
        <w:t xml:space="preserve">绩效目标明确性：其中，目标已细化为具体的绩效指标免学费补助标准为</w:t>
      </w:r>
      <w:r>
        <w:rPr>
          <w:rStyle w:val="Strong"/>
          <w:rFonts w:eastAsia="楷体" w:hint="eastAsia"/>
          <w:b w:val="0"/>
          <w:bCs w:val="0"/>
          <w:spacing w:val="-4"/>
          <w:sz w:val="32"/>
          <w:szCs w:val="32"/>
        </w:rPr>
        <w:t xml:space="preserve">2000</w:t>
      </w:r>
      <w:r>
        <w:rPr>
          <w:rStyle w:val="Strong"/>
          <w:rFonts w:eastAsia="楷体" w:hint="eastAsia"/>
          <w:b w:val="0"/>
          <w:bCs w:val="0"/>
          <w:spacing w:val="-4"/>
          <w:sz w:val="32"/>
          <w:szCs w:val="32"/>
        </w:rPr>
        <w:t xml:space="preserve">元</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人</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年，春季免学费补助审批人数为</w:t>
      </w:r>
      <w:r>
        <w:rPr>
          <w:rStyle w:val="Strong"/>
          <w:rFonts w:eastAsia="楷体" w:hint="eastAsia"/>
          <w:b w:val="0"/>
          <w:bCs w:val="0"/>
          <w:spacing w:val="-4"/>
          <w:sz w:val="32"/>
          <w:szCs w:val="32"/>
        </w:rPr>
        <w:t xml:space="preserve">1294</w:t>
      </w:r>
      <w:r>
        <w:rPr>
          <w:rStyle w:val="Strong"/>
          <w:rFonts w:eastAsia="楷体" w:hint="eastAsia"/>
          <w:b w:val="0"/>
          <w:bCs w:val="0"/>
          <w:spacing w:val="-4"/>
          <w:sz w:val="32"/>
          <w:szCs w:val="32"/>
        </w:rPr>
        <w:t xml:space="preserve">人，符合政策学生覆盖率为</w:t>
      </w:r>
      <w:r>
        <w:rPr>
          <w:rStyle w:val="Strong"/>
          <w:rFonts w:eastAsia="楷体" w:hint="eastAsia"/>
          <w:b w:val="0"/>
          <w:bCs w:val="0"/>
          <w:spacing w:val="-4"/>
          <w:sz w:val="32"/>
          <w:szCs w:val="32"/>
        </w:rPr>
        <w:t xml:space="preserve">100%</w:t>
      </w:r>
      <w:r>
        <w:rPr>
          <w:rStyle w:val="Strong"/>
          <w:rFonts w:eastAsia="楷体" w:hint="eastAsia"/>
          <w:b w:val="0"/>
          <w:bCs w:val="0"/>
          <w:spacing w:val="-4"/>
          <w:sz w:val="32"/>
          <w:szCs w:val="32"/>
        </w:rPr>
        <w:t xml:space="preserve">，此项资金主要用于支付外聘人员工资、社保及弥补公用经费。</w:t>
      </w:r>
      <w:r>
        <w:rPr>
          <w:rStyle w:val="Strong"/>
          <w:rFonts w:eastAsia="楷体" w:hint="eastAsia"/>
          <w:b w:val="0"/>
          <w:bCs w:val="0"/>
          <w:spacing w:val="-4"/>
          <w:sz w:val="32"/>
          <w:szCs w:val="32"/>
        </w:rPr>
        <w:t xml:space="preserve">2024</w:t>
      </w:r>
      <w:r>
        <w:rPr>
          <w:rStyle w:val="Strong"/>
          <w:rFonts w:eastAsia="楷体" w:hint="eastAsia"/>
          <w:b w:val="0"/>
          <w:bCs w:val="0"/>
          <w:spacing w:val="-4"/>
          <w:sz w:val="32"/>
          <w:szCs w:val="32"/>
        </w:rPr>
        <w:t xml:space="preserve">年该笔资金</w:t>
      </w:r>
      <w:r>
        <w:rPr>
          <w:rStyle w:val="Strong"/>
          <w:rFonts w:eastAsia="楷体" w:hint="eastAsia"/>
          <w:b w:val="0"/>
          <w:bCs w:val="0"/>
          <w:spacing w:val="-4"/>
          <w:sz w:val="32"/>
          <w:szCs w:val="32"/>
        </w:rPr>
        <w:t xml:space="preserve">4</w:t>
      </w:r>
      <w:r>
        <w:rPr>
          <w:rStyle w:val="Strong"/>
          <w:rFonts w:eastAsia="楷体" w:hint="eastAsia"/>
          <w:b w:val="0"/>
          <w:bCs w:val="0"/>
          <w:spacing w:val="-4"/>
          <w:sz w:val="32"/>
          <w:szCs w:val="32"/>
        </w:rPr>
        <w:t xml:space="preserve">7</w:t>
      </w:r>
      <w:r>
        <w:rPr>
          <w:rStyle w:val="Strong"/>
          <w:rFonts w:eastAsia="楷体" w:hint="eastAsia"/>
          <w:b w:val="0"/>
          <w:bCs w:val="0"/>
          <w:spacing w:val="-4"/>
          <w:sz w:val="32"/>
          <w:szCs w:val="32"/>
        </w:rPr>
        <w:t xml:space="preserve">万元已执行完毕，执行率为</w:t>
      </w:r>
      <w:r>
        <w:rPr>
          <w:rStyle w:val="Strong"/>
          <w:rFonts w:eastAsia="楷体" w:hint="eastAsia"/>
          <w:b w:val="0"/>
          <w:bCs w:val="0"/>
          <w:spacing w:val="-4"/>
          <w:sz w:val="32"/>
          <w:szCs w:val="32"/>
        </w:rPr>
        <w:t xml:space="preserve">100%</w:t>
      </w:r>
      <w:r>
        <w:rPr>
          <w:rStyle w:val="Strong"/>
          <w:rFonts w:eastAsia="楷体" w:hint="eastAsia"/>
          <w:b w:val="0"/>
          <w:bCs w:val="0"/>
          <w:spacing w:val="-4"/>
          <w:sz w:val="32"/>
          <w:szCs w:val="32"/>
        </w:rPr>
        <w:t xml:space="preserve">，其中</w:t>
      </w:r>
      <w:r>
        <w:rPr>
          <w:rStyle w:val="Strong"/>
          <w:rFonts w:eastAsia="楷体" w:hint="eastAsia"/>
          <w:b w:val="0"/>
          <w:bCs w:val="0"/>
          <w:spacing w:val="-4"/>
          <w:sz w:val="32"/>
          <w:szCs w:val="32"/>
        </w:rPr>
        <w:t xml:space="preserve">28.97</w:t>
      </w:r>
      <w:r>
        <w:rPr>
          <w:rStyle w:val="Strong"/>
          <w:rFonts w:eastAsia="楷体" w:hint="eastAsia"/>
          <w:b w:val="0"/>
          <w:bCs w:val="0"/>
          <w:spacing w:val="-4"/>
          <w:sz w:val="32"/>
          <w:szCs w:val="32"/>
        </w:rPr>
        <w:t xml:space="preserve">万元用于按月支付外聘人员工资及社保，已支付完毕；</w:t>
      </w:r>
      <w:r>
        <w:rPr>
          <w:rStyle w:val="Strong"/>
          <w:rFonts w:eastAsia="楷体" w:hint="eastAsia"/>
          <w:b w:val="0"/>
          <w:bCs w:val="0"/>
          <w:spacing w:val="-4"/>
          <w:sz w:val="32"/>
          <w:szCs w:val="32"/>
        </w:rPr>
        <w:t xml:space="preserve">2.63</w:t>
      </w:r>
      <w:r>
        <w:rPr>
          <w:rStyle w:val="Strong"/>
          <w:rFonts w:eastAsia="楷体" w:hint="eastAsia"/>
          <w:b w:val="0"/>
          <w:bCs w:val="0"/>
          <w:spacing w:val="-4"/>
          <w:sz w:val="32"/>
          <w:szCs w:val="32"/>
        </w:rPr>
        <w:t xml:space="preserve">万元用于支付</w:t>
      </w:r>
      <w:r>
        <w:rPr>
          <w:rStyle w:val="Strong"/>
          <w:rFonts w:eastAsia="楷体" w:hint="eastAsia"/>
          <w:b w:val="0"/>
          <w:bCs w:val="0"/>
          <w:spacing w:val="-4"/>
          <w:sz w:val="32"/>
          <w:szCs w:val="32"/>
        </w:rPr>
        <w:t xml:space="preserve">2024</w:t>
      </w:r>
      <w:r>
        <w:rPr>
          <w:rStyle w:val="Strong"/>
          <w:rFonts w:eastAsia="楷体" w:hint="eastAsia"/>
          <w:b w:val="0"/>
          <w:bCs w:val="0"/>
          <w:spacing w:val="-4"/>
          <w:sz w:val="32"/>
          <w:szCs w:val="32"/>
        </w:rPr>
        <w:t xml:space="preserve">年学生保险费，已支付完毕；</w:t>
      </w:r>
      <w:r>
        <w:rPr>
          <w:rStyle w:val="Strong"/>
          <w:rFonts w:eastAsia="楷体" w:hint="eastAsia"/>
          <w:b w:val="0"/>
          <w:bCs w:val="0"/>
          <w:spacing w:val="-4"/>
          <w:sz w:val="32"/>
          <w:szCs w:val="32"/>
        </w:rPr>
        <w:t xml:space="preserve">4</w:t>
      </w:r>
      <w:r>
        <w:rPr>
          <w:rStyle w:val="Strong"/>
          <w:rFonts w:eastAsia="楷体" w:hint="eastAsia"/>
          <w:b w:val="0"/>
          <w:bCs w:val="0"/>
          <w:spacing w:val="-4"/>
          <w:sz w:val="32"/>
          <w:szCs w:val="32"/>
        </w:rPr>
        <w:t xml:space="preserve">万元用于支付购买打印机等办公设备，已支付完毕；</w:t>
      </w:r>
      <w:r>
        <w:rPr>
          <w:rStyle w:val="Strong"/>
          <w:rFonts w:eastAsia="楷体" w:hint="eastAsia"/>
          <w:b w:val="0"/>
          <w:bCs w:val="0"/>
          <w:spacing w:val="-4"/>
          <w:sz w:val="32"/>
          <w:szCs w:val="32"/>
        </w:rPr>
        <w:t xml:space="preserve">11.4</w:t>
      </w:r>
      <w:r>
        <w:rPr>
          <w:rStyle w:val="Strong"/>
          <w:rFonts w:eastAsia="楷体" w:hint="eastAsia"/>
          <w:b w:val="0"/>
          <w:bCs w:val="0"/>
          <w:spacing w:val="-4"/>
          <w:sz w:val="32"/>
          <w:szCs w:val="32"/>
        </w:rPr>
        <w:t xml:space="preserve">万元用于支付学校网络通讯费，已支付完毕。中职免学费政策的出台，免除了我校一千多名学生的学费，减轻了学生家庭经济负担，解决了大部分学生的经济困难、帮忙他们顺利完成学业，中职学生就业率达到</w:t>
      </w:r>
      <w:r>
        <w:rPr>
          <w:rStyle w:val="Strong"/>
          <w:rFonts w:eastAsia="楷体" w:hint="eastAsia"/>
          <w:b w:val="0"/>
          <w:bCs w:val="0"/>
          <w:spacing w:val="-4"/>
          <w:sz w:val="32"/>
          <w:szCs w:val="32"/>
        </w:rPr>
        <w:t xml:space="preserve">97.16%</w:t>
      </w:r>
      <w:r>
        <w:rPr>
          <w:rStyle w:val="Strong"/>
          <w:rFonts w:eastAsia="楷体" w:hint="eastAsia"/>
          <w:b w:val="0"/>
          <w:bCs w:val="0"/>
          <w:spacing w:val="-4"/>
          <w:sz w:val="32"/>
          <w:szCs w:val="32"/>
        </w:rPr>
        <w:t xml:space="preserve">，受助学生满意度达到</w:t>
      </w:r>
      <w:r>
        <w:rPr>
          <w:rStyle w:val="Strong"/>
          <w:rFonts w:eastAsia="楷体" w:hint="eastAsia"/>
          <w:b w:val="0"/>
          <w:bCs w:val="0"/>
          <w:spacing w:val="-4"/>
          <w:sz w:val="32"/>
          <w:szCs w:val="32"/>
        </w:rPr>
        <w:t xml:space="preserve">95%</w:t>
      </w:r>
      <w:r>
        <w:rPr>
          <w:rStyle w:val="Strong"/>
          <w:rFonts w:eastAsia="楷体" w:hint="eastAsia"/>
          <w:b w:val="0"/>
          <w:bCs w:val="0"/>
          <w:spacing w:val="-4"/>
          <w:sz w:val="32"/>
          <w:szCs w:val="32"/>
        </w:rPr>
        <w:t xml:space="preserve">。财政按照享受免学费政策学生人数和免学费标准补助学校，弥补</w:t>
      </w:r>
      <w:r>
        <w:rPr>
          <w:rStyle w:val="Strong"/>
          <w:rFonts w:eastAsia="楷体" w:hint="eastAsia"/>
          <w:b w:val="0"/>
          <w:bCs w:val="0"/>
          <w:spacing w:val="-4"/>
          <w:sz w:val="32"/>
          <w:szCs w:val="32"/>
        </w:rPr>
        <w:t xml:space="preserve">学校运转出现的经费缺口，</w:t>
      </w:r>
      <w:r>
        <w:rPr>
          <w:rStyle w:val="Strong"/>
          <w:rFonts w:eastAsia="楷体" w:hint="eastAsia"/>
          <w:b w:val="0"/>
          <w:bCs w:val="0"/>
          <w:spacing w:val="-4"/>
          <w:sz w:val="32"/>
          <w:szCs w:val="32"/>
        </w:rPr>
        <w:t xml:space="preserve">保障了我校的正常运转。可通过数量指标、质量指标、时效指标和成本指标予以量化，并具有确切的评价标准，且指标设定均与目标相关。各项指标均能在现实条件下根据实际发生的情况收集到相关数据进行佐证，并与当年项目年度计划相对应，故绩效目标明确性指标得分</w:t>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 xml:space="preserve">分。</w:t>
      </w:r>
      <w:r>
        <w:rPr>
          <w:rFonts w:eastAsia="楷体" w:hint="eastAsia"/>
          <w:b w:val="0"/>
          <w:bCs w:val="0"/>
          <w:spacing w:val="-4"/>
          <w:sz w:val="32"/>
          <w:szCs w:val="32"/>
        </w:rPr>
        <w:br/>
      </w:r>
      <w:r>
        <w:rPr>
          <w:rStyle w:val="Strong"/>
          <w:rFonts w:eastAsia="楷体" w:hint="eastAsia"/>
          <w:b w:val="0"/>
          <w:bCs w:val="0"/>
          <w:spacing w:val="-4"/>
          <w:sz w:val="32"/>
          <w:szCs w:val="32"/>
        </w:rPr>
        <w:t xml:space="preserve">综上，该指标满分</w:t>
      </w:r>
      <w:r>
        <w:rPr>
          <w:rStyle w:val="Strong"/>
          <w:rFonts w:eastAsia="楷体" w:hint="eastAsia"/>
          <w:b w:val="0"/>
          <w:bCs w:val="0"/>
          <w:spacing w:val="-4"/>
          <w:sz w:val="32"/>
          <w:szCs w:val="32"/>
        </w:rPr>
        <w:t xml:space="preserve">6</w:t>
      </w:r>
      <w:r>
        <w:rPr>
          <w:rStyle w:val="Strong"/>
          <w:rFonts w:eastAsia="楷体" w:hint="eastAsia"/>
          <w:b w:val="0"/>
          <w:bCs w:val="0"/>
          <w:spacing w:val="-4"/>
          <w:sz w:val="32"/>
          <w:szCs w:val="32"/>
        </w:rPr>
        <w:t xml:space="preserve">分，得分</w:t>
      </w:r>
      <w:r>
        <w:rPr>
          <w:rStyle w:val="Strong"/>
          <w:rFonts w:eastAsia="楷体" w:hint="eastAsia"/>
          <w:b w:val="0"/>
          <w:bCs w:val="0"/>
          <w:spacing w:val="-4"/>
          <w:sz w:val="32"/>
          <w:szCs w:val="32"/>
        </w:rPr>
        <w:t xml:space="preserve">6</w:t>
      </w:r>
      <w:r>
        <w:rPr>
          <w:rStyle w:val="Strong"/>
          <w:rFonts w:eastAsia="楷体" w:hint="eastAsia"/>
          <w:b w:val="0"/>
          <w:bCs w:val="0"/>
          <w:spacing w:val="-4"/>
          <w:sz w:val="32"/>
          <w:szCs w:val="32"/>
        </w:rPr>
        <w:t xml:space="preserve">分。</w:t>
      </w:r>
      <w:r>
        <w:rPr>
          <w:rFonts w:eastAsia="楷体" w:hint="eastAsia"/>
          <w:b w:val="0"/>
          <w:bCs w:val="0"/>
          <w:spacing w:val="-4"/>
          <w:sz w:val="32"/>
          <w:szCs w:val="32"/>
        </w:rPr>
        <w:br/>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 xml:space="preserve">资金投入</w:t>
      </w:r>
      <w:r>
        <w:rPr>
          <w:rFonts w:eastAsia="楷体" w:hint="eastAsia"/>
          <w:b w:val="0"/>
          <w:bCs w:val="0"/>
          <w:spacing w:val="-4"/>
          <w:sz w:val="32"/>
          <w:szCs w:val="32"/>
        </w:rPr>
        <w:br/>
      </w:r>
      <w:r>
        <w:rPr>
          <w:rStyle w:val="Strong"/>
          <w:rFonts w:eastAsia="楷体" w:hint="eastAsia"/>
          <w:b w:val="0"/>
          <w:bCs w:val="0"/>
          <w:spacing w:val="-4"/>
          <w:sz w:val="32"/>
          <w:szCs w:val="32"/>
        </w:rPr>
        <w:t xml:space="preserve">预算编制科学性：按照关于印发《新疆维吾尔自治区学生资助资金管理办法》的通知（新财规〔</w:t>
      </w:r>
      <w:r>
        <w:rPr>
          <w:rStyle w:val="Strong"/>
          <w:rFonts w:eastAsia="楷体" w:hint="eastAsia"/>
          <w:b w:val="0"/>
          <w:bCs w:val="0"/>
          <w:spacing w:val="-4"/>
          <w:sz w:val="32"/>
          <w:szCs w:val="32"/>
        </w:rPr>
        <w:t xml:space="preserve">2021</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13</w:t>
      </w:r>
      <w:r>
        <w:rPr>
          <w:rStyle w:val="Strong"/>
          <w:rFonts w:eastAsia="楷体" w:hint="eastAsia"/>
          <w:b w:val="0"/>
          <w:bCs w:val="0"/>
          <w:spacing w:val="-4"/>
          <w:sz w:val="32"/>
          <w:szCs w:val="32"/>
        </w:rPr>
        <w:t xml:space="preserve">号）文件要求，财政按照享受免学费政策学生人数和免学费标准补助学校，弥补学校运转出现的经费缺口。学校</w:t>
      </w:r>
      <w:r>
        <w:rPr>
          <w:rStyle w:val="Strong"/>
          <w:rFonts w:eastAsia="楷体" w:hint="eastAsia"/>
          <w:b w:val="0"/>
          <w:bCs w:val="0"/>
          <w:spacing w:val="-4"/>
          <w:sz w:val="32"/>
          <w:szCs w:val="32"/>
        </w:rPr>
        <w:t xml:space="preserve">2024</w:t>
      </w:r>
      <w:r>
        <w:rPr>
          <w:rStyle w:val="Strong"/>
          <w:rFonts w:eastAsia="楷体" w:hint="eastAsia"/>
          <w:b w:val="0"/>
          <w:bCs w:val="0"/>
          <w:spacing w:val="-4"/>
          <w:sz w:val="32"/>
          <w:szCs w:val="32"/>
        </w:rPr>
        <w:t xml:space="preserve">年春季享受免</w:t>
      </w:r>
      <w:r>
        <w:rPr>
          <w:rStyle w:val="Strong"/>
          <w:rFonts w:eastAsia="楷体" w:hint="eastAsia"/>
          <w:b w:val="0"/>
          <w:bCs w:val="0"/>
          <w:spacing w:val="-4"/>
          <w:sz w:val="32"/>
          <w:szCs w:val="32"/>
        </w:rPr>
        <w:t xml:space="preserve">学费政策学生人数</w:t>
      </w:r>
      <w:r>
        <w:rPr>
          <w:rStyle w:val="Strong"/>
          <w:rFonts w:eastAsia="楷体" w:hint="eastAsia"/>
          <w:b w:val="0"/>
          <w:bCs w:val="0"/>
          <w:spacing w:val="-4"/>
          <w:sz w:val="32"/>
          <w:szCs w:val="32"/>
        </w:rPr>
        <w:t xml:space="preserve">1294</w:t>
      </w:r>
      <w:r>
        <w:rPr>
          <w:rStyle w:val="Strong"/>
          <w:rFonts w:eastAsia="楷体" w:hint="eastAsia"/>
          <w:b w:val="0"/>
          <w:bCs w:val="0"/>
          <w:spacing w:val="-4"/>
          <w:sz w:val="32"/>
          <w:szCs w:val="32"/>
        </w:rPr>
        <w:t xml:space="preserve">人，免学费标准</w:t>
      </w:r>
      <w:r>
        <w:rPr>
          <w:rStyle w:val="Strong"/>
          <w:rFonts w:eastAsia="楷体" w:hint="eastAsia"/>
          <w:b w:val="0"/>
          <w:bCs w:val="0"/>
          <w:spacing w:val="-4"/>
          <w:sz w:val="32"/>
          <w:szCs w:val="32"/>
        </w:rPr>
        <w:t xml:space="preserve">2000</w:t>
      </w:r>
      <w:r>
        <w:rPr>
          <w:rStyle w:val="Strong"/>
          <w:rFonts w:eastAsia="楷体" w:hint="eastAsia"/>
          <w:b w:val="0"/>
          <w:bCs w:val="0"/>
          <w:spacing w:val="-4"/>
          <w:sz w:val="32"/>
          <w:szCs w:val="32"/>
        </w:rPr>
        <w:t xml:space="preserve">元</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人</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年，中央承担</w:t>
      </w:r>
      <w:r>
        <w:rPr>
          <w:rStyle w:val="Strong"/>
          <w:rFonts w:eastAsia="楷体" w:hint="eastAsia"/>
          <w:b w:val="0"/>
          <w:bCs w:val="0"/>
          <w:spacing w:val="-4"/>
          <w:sz w:val="32"/>
          <w:szCs w:val="32"/>
        </w:rPr>
        <w:t xml:space="preserve">80%</w:t>
      </w:r>
      <w:r>
        <w:rPr>
          <w:rStyle w:val="Strong"/>
          <w:rFonts w:eastAsia="楷体" w:hint="eastAsia"/>
          <w:b w:val="0"/>
          <w:bCs w:val="0"/>
          <w:spacing w:val="-4"/>
          <w:sz w:val="32"/>
          <w:szCs w:val="32"/>
        </w:rPr>
        <w:t xml:space="preserve">，自治区承担</w:t>
      </w:r>
      <w:r>
        <w:rPr>
          <w:rStyle w:val="Strong"/>
          <w:rFonts w:eastAsia="楷体" w:hint="eastAsia"/>
          <w:b w:val="0"/>
          <w:bCs w:val="0"/>
          <w:spacing w:val="-4"/>
          <w:sz w:val="32"/>
          <w:szCs w:val="32"/>
        </w:rPr>
        <w:t xml:space="preserve">20%</w:t>
      </w:r>
      <w:r>
        <w:rPr>
          <w:rStyle w:val="Strong"/>
          <w:rFonts w:eastAsia="楷体" w:hint="eastAsia"/>
          <w:b w:val="0"/>
          <w:bCs w:val="0"/>
          <w:spacing w:val="-4"/>
          <w:sz w:val="32"/>
          <w:szCs w:val="32"/>
        </w:rPr>
        <w:t xml:space="preserve">，总计补助</w:t>
      </w:r>
      <w:r>
        <w:rPr>
          <w:rStyle w:val="Strong"/>
          <w:rFonts w:eastAsia="楷体" w:hint="eastAsia"/>
          <w:b w:val="0"/>
          <w:bCs w:val="0"/>
          <w:spacing w:val="-4"/>
          <w:sz w:val="32"/>
          <w:szCs w:val="32"/>
        </w:rPr>
        <w:t xml:space="preserve">203</w:t>
      </w:r>
      <w:r>
        <w:rPr>
          <w:rStyle w:val="Strong"/>
          <w:rFonts w:eastAsia="楷体" w:hint="eastAsia"/>
          <w:b w:val="0"/>
          <w:bCs w:val="0"/>
          <w:spacing w:val="-4"/>
          <w:sz w:val="32"/>
          <w:szCs w:val="32"/>
        </w:rPr>
        <w:t xml:space="preserve">万元，中央资金</w:t>
      </w:r>
      <w:r>
        <w:rPr>
          <w:rStyle w:val="Strong"/>
          <w:rFonts w:eastAsia="楷体" w:hint="eastAsia"/>
          <w:b w:val="0"/>
          <w:bCs w:val="0"/>
          <w:spacing w:val="-4"/>
          <w:sz w:val="32"/>
          <w:szCs w:val="32"/>
        </w:rPr>
        <w:t xml:space="preserve">156</w:t>
      </w:r>
      <w:r>
        <w:rPr>
          <w:rStyle w:val="Strong"/>
          <w:rFonts w:eastAsia="楷体" w:hint="eastAsia"/>
          <w:b w:val="0"/>
          <w:bCs w:val="0"/>
          <w:spacing w:val="-4"/>
          <w:sz w:val="32"/>
          <w:szCs w:val="32"/>
        </w:rPr>
        <w:t xml:space="preserve">万元，自治区资金</w:t>
      </w:r>
      <w:r>
        <w:rPr>
          <w:rStyle w:val="Strong"/>
          <w:rFonts w:eastAsia="楷体" w:hint="eastAsia"/>
          <w:b w:val="0"/>
          <w:bCs w:val="0"/>
          <w:spacing w:val="-4"/>
          <w:sz w:val="32"/>
          <w:szCs w:val="32"/>
        </w:rPr>
        <w:t xml:space="preserve">47</w:t>
      </w:r>
      <w:r>
        <w:rPr>
          <w:rStyle w:val="Strong"/>
          <w:rFonts w:eastAsia="楷体" w:hint="eastAsia"/>
          <w:b w:val="0"/>
          <w:bCs w:val="0"/>
          <w:spacing w:val="-4"/>
          <w:sz w:val="32"/>
          <w:szCs w:val="32"/>
        </w:rPr>
        <w:t xml:space="preserve">万元。故预算编制科学性指标得分</w:t>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 xml:space="preserve">分。</w:t>
      </w:r>
      <w:r>
        <w:rPr>
          <w:rFonts w:eastAsia="楷体" w:hint="eastAsia"/>
          <w:b w:val="0"/>
          <w:bCs w:val="0"/>
          <w:spacing w:val="-4"/>
          <w:sz w:val="32"/>
          <w:szCs w:val="32"/>
        </w:rPr>
        <w:br/>
      </w:r>
      <w:r>
        <w:rPr>
          <w:rFonts w:eastAsia="楷体" w:hint="eastAsia"/>
          <w:b w:val="0"/>
          <w:bCs w:val="0"/>
          <w:spacing w:val="-4"/>
          <w:sz w:val="32"/>
          <w:szCs w:val="32"/>
        </w:rPr>
        <w:br/>
      </w:r>
      <w:r>
        <w:rPr>
          <w:rStyle w:val="Strong"/>
          <w:rFonts w:eastAsia="楷体" w:hint="eastAsia"/>
          <w:b w:val="0"/>
          <w:bCs w:val="0"/>
          <w:spacing w:val="-4"/>
          <w:sz w:val="32"/>
          <w:szCs w:val="32"/>
        </w:rPr>
        <w:t xml:space="preserve">资金分配合理性：《关于提前下达</w:t>
      </w:r>
      <w:r>
        <w:rPr>
          <w:rStyle w:val="Strong"/>
          <w:rFonts w:eastAsia="楷体" w:hint="eastAsia"/>
          <w:b w:val="0"/>
          <w:bCs w:val="0"/>
          <w:spacing w:val="-4"/>
          <w:sz w:val="32"/>
          <w:szCs w:val="32"/>
        </w:rPr>
        <w:t xml:space="preserve">2024</w:t>
      </w:r>
      <w:r>
        <w:rPr>
          <w:rStyle w:val="Strong"/>
          <w:rFonts w:eastAsia="楷体" w:hint="eastAsia"/>
          <w:b w:val="0"/>
          <w:bCs w:val="0"/>
          <w:spacing w:val="-4"/>
          <w:sz w:val="32"/>
          <w:szCs w:val="32"/>
        </w:rPr>
        <w:t xml:space="preserve">年学生资助补助经费预算（自治区直达资金）的通知》（乌财科教〔</w:t>
      </w:r>
      <w:r>
        <w:rPr>
          <w:rStyle w:val="Strong"/>
          <w:rFonts w:eastAsia="楷体" w:hint="eastAsia"/>
          <w:b w:val="0"/>
          <w:bCs w:val="0"/>
          <w:spacing w:val="-4"/>
          <w:sz w:val="32"/>
          <w:szCs w:val="32"/>
        </w:rPr>
        <w:t xml:space="preserve">2023</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174</w:t>
      </w:r>
      <w:r>
        <w:rPr>
          <w:rStyle w:val="Strong"/>
          <w:rFonts w:eastAsia="楷体" w:hint="eastAsia"/>
          <w:b w:val="0"/>
          <w:bCs w:val="0"/>
          <w:spacing w:val="-4"/>
          <w:sz w:val="32"/>
          <w:szCs w:val="32"/>
        </w:rPr>
        <w:t xml:space="preserve">号）文件批准，项目系</w:t>
      </w:r>
      <w:r>
        <w:rPr>
          <w:rStyle w:val="Strong"/>
          <w:rFonts w:eastAsia="楷体" w:hint="eastAsia"/>
          <w:b w:val="0"/>
          <w:bCs w:val="0"/>
          <w:spacing w:val="-4"/>
          <w:sz w:val="32"/>
          <w:szCs w:val="32"/>
        </w:rPr>
        <w:t xml:space="preserve">2024</w:t>
      </w:r>
      <w:r>
        <w:rPr>
          <w:rStyle w:val="Strong"/>
          <w:rFonts w:eastAsia="楷体" w:hint="eastAsia"/>
          <w:b w:val="0"/>
          <w:bCs w:val="0"/>
          <w:spacing w:val="-4"/>
          <w:sz w:val="32"/>
          <w:szCs w:val="32"/>
        </w:rPr>
        <w:t xml:space="preserve">年自治区资金，共安排预算</w:t>
      </w:r>
      <w:r>
        <w:rPr>
          <w:rStyle w:val="Strong"/>
          <w:rFonts w:eastAsia="楷体" w:hint="eastAsia"/>
          <w:b w:val="0"/>
          <w:bCs w:val="0"/>
          <w:spacing w:val="-4"/>
          <w:sz w:val="32"/>
          <w:szCs w:val="32"/>
        </w:rPr>
        <w:t xml:space="preserve">47</w:t>
      </w:r>
      <w:r>
        <w:rPr>
          <w:rStyle w:val="Strong"/>
          <w:rFonts w:eastAsia="楷体" w:hint="eastAsia"/>
          <w:b w:val="0"/>
          <w:bCs w:val="0"/>
          <w:spacing w:val="-4"/>
          <w:sz w:val="32"/>
          <w:szCs w:val="32"/>
        </w:rPr>
        <w:t xml:space="preserve">万元，无年中追加、追减资金。按文件要求中职学校免学费补助标准为</w:t>
      </w:r>
      <w:r>
        <w:rPr>
          <w:rStyle w:val="Strong"/>
          <w:rFonts w:eastAsia="楷体" w:hint="eastAsia"/>
          <w:b w:val="0"/>
          <w:bCs w:val="0"/>
          <w:spacing w:val="-4"/>
          <w:sz w:val="32"/>
          <w:szCs w:val="32"/>
        </w:rPr>
        <w:t xml:space="preserve">2000</w:t>
      </w:r>
      <w:r>
        <w:rPr>
          <w:rStyle w:val="Strong"/>
          <w:rFonts w:eastAsia="楷体" w:hint="eastAsia"/>
          <w:b w:val="0"/>
          <w:bCs w:val="0"/>
          <w:spacing w:val="-4"/>
          <w:sz w:val="32"/>
          <w:szCs w:val="32"/>
        </w:rPr>
        <w:t xml:space="preserve">元</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人</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年，财政按照享受免学费政策学生人数和免学费标准补助学校，弥补学校运转出现的经费</w:t>
      </w:r>
      <w:r>
        <w:rPr>
          <w:rStyle w:val="Strong"/>
          <w:rFonts w:eastAsia="楷体" w:hint="eastAsia"/>
          <w:b w:val="0"/>
          <w:bCs w:val="0"/>
          <w:spacing w:val="-4"/>
          <w:sz w:val="32"/>
          <w:szCs w:val="32"/>
        </w:rPr>
        <w:t xml:space="preserve">缺口。其中劳务费</w:t>
      </w:r>
      <w:r>
        <w:rPr>
          <w:rStyle w:val="Strong"/>
          <w:rFonts w:eastAsia="楷体" w:hint="eastAsia"/>
          <w:b w:val="0"/>
          <w:bCs w:val="0"/>
          <w:spacing w:val="-4"/>
          <w:sz w:val="32"/>
          <w:szCs w:val="32"/>
        </w:rPr>
        <w:t xml:space="preserve">28.97</w:t>
      </w:r>
      <w:r>
        <w:rPr>
          <w:rStyle w:val="Strong"/>
          <w:rFonts w:eastAsia="楷体" w:hint="eastAsia"/>
          <w:b w:val="0"/>
          <w:bCs w:val="0"/>
          <w:spacing w:val="-4"/>
          <w:sz w:val="32"/>
          <w:szCs w:val="32"/>
        </w:rPr>
        <w:t xml:space="preserve">万元，用于按月支付</w:t>
      </w:r>
      <w:r>
        <w:rPr>
          <w:rStyle w:val="Strong"/>
          <w:rFonts w:eastAsia="楷体" w:hint="eastAsia"/>
          <w:b w:val="0"/>
          <w:bCs w:val="0"/>
          <w:spacing w:val="-4"/>
          <w:sz w:val="32"/>
          <w:szCs w:val="32"/>
        </w:rPr>
        <w:t xml:space="preserve">2024</w:t>
      </w:r>
      <w:r>
        <w:rPr>
          <w:rStyle w:val="Strong"/>
          <w:rFonts w:eastAsia="楷体" w:hint="eastAsia"/>
          <w:b w:val="0"/>
          <w:bCs w:val="0"/>
          <w:spacing w:val="-4"/>
          <w:sz w:val="32"/>
          <w:szCs w:val="32"/>
        </w:rPr>
        <w:t xml:space="preserve">年外聘人员工资及社保；办公费</w:t>
      </w:r>
      <w:r>
        <w:rPr>
          <w:rStyle w:val="Strong"/>
          <w:rFonts w:eastAsia="楷体" w:hint="eastAsia"/>
          <w:b w:val="0"/>
          <w:bCs w:val="0"/>
          <w:spacing w:val="-4"/>
          <w:sz w:val="32"/>
          <w:szCs w:val="32"/>
        </w:rPr>
        <w:t xml:space="preserve">2.63</w:t>
      </w:r>
      <w:r>
        <w:rPr>
          <w:rStyle w:val="Strong"/>
          <w:rFonts w:eastAsia="楷体" w:hint="eastAsia"/>
          <w:b w:val="0"/>
          <w:bCs w:val="0"/>
          <w:spacing w:val="-4"/>
          <w:sz w:val="32"/>
          <w:szCs w:val="32"/>
        </w:rPr>
        <w:t xml:space="preserve">万元，用于弥补公用经费支出，支付学生保险费；办公设备购置</w:t>
      </w:r>
      <w:r>
        <w:rPr>
          <w:rStyle w:val="Strong"/>
          <w:rFonts w:eastAsia="楷体" w:hint="eastAsia"/>
          <w:b w:val="0"/>
          <w:bCs w:val="0"/>
          <w:spacing w:val="-4"/>
          <w:sz w:val="32"/>
          <w:szCs w:val="32"/>
        </w:rPr>
        <w:t xml:space="preserve">4</w:t>
      </w:r>
      <w:r>
        <w:rPr>
          <w:rStyle w:val="Strong"/>
          <w:rFonts w:eastAsia="楷体" w:hint="eastAsia"/>
          <w:b w:val="0"/>
          <w:bCs w:val="0"/>
          <w:spacing w:val="-4"/>
          <w:sz w:val="32"/>
          <w:szCs w:val="32"/>
        </w:rPr>
        <w:t xml:space="preserve">万元，用于购买打印机等办公设备；邮电费</w:t>
      </w:r>
      <w:r>
        <w:rPr>
          <w:rStyle w:val="Strong"/>
          <w:rFonts w:eastAsia="楷体" w:hint="eastAsia"/>
          <w:b w:val="0"/>
          <w:bCs w:val="0"/>
          <w:spacing w:val="-4"/>
          <w:sz w:val="32"/>
          <w:szCs w:val="32"/>
        </w:rPr>
        <w:t xml:space="preserve">11.4</w:t>
      </w:r>
      <w:r>
        <w:rPr>
          <w:rStyle w:val="Strong"/>
          <w:rFonts w:eastAsia="楷体" w:hint="eastAsia"/>
          <w:b w:val="0"/>
          <w:bCs w:val="0"/>
          <w:spacing w:val="-4"/>
          <w:sz w:val="32"/>
          <w:szCs w:val="32"/>
        </w:rPr>
        <w:t xml:space="preserve">万元，用于支付学校网络通讯费。</w:t>
      </w:r>
      <w:r>
        <w:rPr>
          <w:rStyle w:val="Strong"/>
          <w:rFonts w:eastAsia="楷体" w:hint="eastAsia"/>
          <w:b w:val="0"/>
          <w:bCs w:val="0"/>
          <w:spacing w:val="-4"/>
          <w:sz w:val="32"/>
          <w:szCs w:val="32"/>
        </w:rPr>
        <w:t xml:space="preserve">2024</w:t>
      </w:r>
      <w:r>
        <w:rPr>
          <w:rStyle w:val="Strong"/>
          <w:rFonts w:eastAsia="楷体" w:hint="eastAsia"/>
          <w:b w:val="0"/>
          <w:bCs w:val="0"/>
          <w:spacing w:val="-4"/>
          <w:sz w:val="32"/>
          <w:szCs w:val="32"/>
        </w:rPr>
        <w:t xml:space="preserve">年共支出</w:t>
      </w:r>
      <w:r>
        <w:rPr>
          <w:rStyle w:val="Strong"/>
          <w:rFonts w:eastAsia="楷体" w:hint="eastAsia"/>
          <w:b w:val="0"/>
          <w:bCs w:val="0"/>
          <w:spacing w:val="-4"/>
          <w:sz w:val="32"/>
          <w:szCs w:val="32"/>
        </w:rPr>
        <w:t xml:space="preserve">47</w:t>
      </w:r>
      <w:r>
        <w:rPr>
          <w:rStyle w:val="Strong"/>
          <w:rFonts w:eastAsia="楷体" w:hint="eastAsia"/>
          <w:b w:val="0"/>
          <w:bCs w:val="0"/>
          <w:spacing w:val="-4"/>
          <w:sz w:val="32"/>
          <w:szCs w:val="32"/>
        </w:rPr>
        <w:t xml:space="preserve">万元，主要用于支付外聘人员工</w:t>
      </w:r>
      <w:r>
        <w:rPr>
          <w:rStyle w:val="Strong"/>
          <w:rFonts w:eastAsia="楷体" w:hint="eastAsia"/>
          <w:b w:val="0"/>
          <w:bCs w:val="0"/>
          <w:spacing w:val="-4"/>
          <w:sz w:val="32"/>
          <w:szCs w:val="32"/>
        </w:rPr>
        <w:t xml:space="preserve">资及社保</w:t>
      </w:r>
      <w:r>
        <w:rPr>
          <w:rStyle w:val="Strong"/>
          <w:rFonts w:eastAsia="楷体" w:hint="eastAsia"/>
          <w:b w:val="0"/>
          <w:bCs w:val="0"/>
          <w:spacing w:val="-4"/>
          <w:sz w:val="32"/>
          <w:szCs w:val="32"/>
        </w:rPr>
        <w:t xml:space="preserve">28.97</w:t>
      </w:r>
      <w:r>
        <w:rPr>
          <w:rStyle w:val="Strong"/>
          <w:rFonts w:eastAsia="楷体" w:hint="eastAsia"/>
          <w:b w:val="0"/>
          <w:bCs w:val="0"/>
          <w:spacing w:val="-4"/>
          <w:sz w:val="32"/>
          <w:szCs w:val="32"/>
        </w:rPr>
        <w:t xml:space="preserve">万元，支付</w:t>
      </w:r>
      <w:r>
        <w:rPr>
          <w:rStyle w:val="Strong"/>
          <w:rFonts w:eastAsia="楷体" w:hint="eastAsia"/>
          <w:b w:val="0"/>
          <w:bCs w:val="0"/>
          <w:spacing w:val="-4"/>
          <w:sz w:val="32"/>
          <w:szCs w:val="32"/>
        </w:rPr>
        <w:t xml:space="preserve">2024</w:t>
      </w:r>
      <w:r>
        <w:rPr>
          <w:rStyle w:val="Strong"/>
          <w:rFonts w:eastAsia="楷体" w:hint="eastAsia"/>
          <w:b w:val="0"/>
          <w:bCs w:val="0"/>
          <w:spacing w:val="-4"/>
          <w:sz w:val="32"/>
          <w:szCs w:val="32"/>
        </w:rPr>
        <w:t xml:space="preserve">年学生保险费</w:t>
      </w:r>
      <w:r>
        <w:rPr>
          <w:rStyle w:val="Strong"/>
          <w:rFonts w:eastAsia="楷体" w:hint="eastAsia"/>
          <w:b w:val="0"/>
          <w:bCs w:val="0"/>
          <w:spacing w:val="-4"/>
          <w:sz w:val="32"/>
          <w:szCs w:val="32"/>
        </w:rPr>
        <w:t xml:space="preserve">2.63</w:t>
      </w:r>
      <w:r>
        <w:rPr>
          <w:rStyle w:val="Strong"/>
          <w:rFonts w:eastAsia="楷体" w:hint="eastAsia"/>
          <w:b w:val="0"/>
          <w:bCs w:val="0"/>
          <w:spacing w:val="-4"/>
          <w:sz w:val="32"/>
          <w:szCs w:val="32"/>
        </w:rPr>
        <w:t xml:space="preserve">万元，支付购买打印机等办公设备</w:t>
      </w:r>
      <w:r>
        <w:rPr>
          <w:rStyle w:val="Strong"/>
          <w:rFonts w:eastAsia="楷体" w:hint="eastAsia"/>
          <w:b w:val="0"/>
          <w:bCs w:val="0"/>
          <w:spacing w:val="-4"/>
          <w:sz w:val="32"/>
          <w:szCs w:val="32"/>
        </w:rPr>
        <w:t xml:space="preserve">4</w:t>
      </w:r>
      <w:r>
        <w:rPr>
          <w:rStyle w:val="Strong"/>
          <w:rFonts w:eastAsia="楷体" w:hint="eastAsia"/>
          <w:b w:val="0"/>
          <w:bCs w:val="0"/>
          <w:spacing w:val="-4"/>
          <w:sz w:val="32"/>
          <w:szCs w:val="32"/>
        </w:rPr>
        <w:t xml:space="preserve">万元，用于支付学校网络通讯费</w:t>
      </w:r>
      <w:r>
        <w:rPr>
          <w:rStyle w:val="Strong"/>
          <w:rFonts w:eastAsia="楷体" w:hint="eastAsia"/>
          <w:b w:val="0"/>
          <w:bCs w:val="0"/>
          <w:spacing w:val="-4"/>
          <w:sz w:val="32"/>
          <w:szCs w:val="32"/>
        </w:rPr>
        <w:t xml:space="preserve">11.4</w:t>
      </w:r>
      <w:r>
        <w:rPr>
          <w:rStyle w:val="Strong"/>
          <w:rFonts w:eastAsia="楷体" w:hint="eastAsia"/>
          <w:b w:val="0"/>
          <w:bCs w:val="0"/>
          <w:spacing w:val="-4"/>
          <w:sz w:val="32"/>
          <w:szCs w:val="32"/>
        </w:rPr>
        <w:t xml:space="preserve">万元。</w:t>
      </w:r>
      <w:r>
        <w:rPr>
          <w:rStyle w:val="Strong"/>
          <w:rFonts w:eastAsia="楷体" w:hint="eastAsia"/>
          <w:b w:val="0"/>
          <w:bCs w:val="0"/>
          <w:spacing w:val="-4"/>
          <w:sz w:val="32"/>
          <w:szCs w:val="32"/>
        </w:rPr>
        <w:t xml:space="preserve">2024</w:t>
      </w:r>
      <w:r>
        <w:rPr>
          <w:rStyle w:val="Strong"/>
          <w:rFonts w:eastAsia="楷体" w:hint="eastAsia"/>
          <w:b w:val="0"/>
          <w:bCs w:val="0"/>
          <w:spacing w:val="-4"/>
          <w:sz w:val="32"/>
          <w:szCs w:val="32"/>
        </w:rPr>
        <w:t xml:space="preserve">年该笔资金已执行完毕，执行率为</w:t>
      </w:r>
      <w:r>
        <w:rPr>
          <w:rStyle w:val="Strong"/>
          <w:rFonts w:eastAsia="楷体" w:hint="eastAsia"/>
          <w:b w:val="0"/>
          <w:bCs w:val="0"/>
          <w:spacing w:val="-4"/>
          <w:sz w:val="32"/>
          <w:szCs w:val="32"/>
        </w:rPr>
        <w:t xml:space="preserve">100%</w:t>
      </w:r>
      <w:r>
        <w:rPr>
          <w:rStyle w:val="Strong"/>
          <w:rFonts w:eastAsia="楷体" w:hint="eastAsia"/>
          <w:b w:val="0"/>
          <w:bCs w:val="0"/>
          <w:spacing w:val="-4"/>
          <w:sz w:val="32"/>
          <w:szCs w:val="32"/>
        </w:rPr>
        <w:t xml:space="preserve">。故资金分配合理性指标得分</w:t>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 xml:space="preserve">分。</w:t>
      </w:r>
      <w:r>
        <w:rPr>
          <w:rFonts w:eastAsia="楷体" w:hint="eastAsia"/>
          <w:b w:val="0"/>
          <w:bCs w:val="0"/>
          <w:spacing w:val="-4"/>
          <w:sz w:val="32"/>
          <w:szCs w:val="32"/>
        </w:rPr>
        <w:br/>
      </w:r>
      <w:r>
        <w:rPr>
          <w:rStyle w:val="Strong"/>
          <w:rFonts w:eastAsia="楷体" w:hint="eastAsia"/>
          <w:b w:val="0"/>
          <w:bCs w:val="0"/>
          <w:spacing w:val="-4"/>
          <w:sz w:val="32"/>
          <w:szCs w:val="32"/>
        </w:rPr>
        <w:t xml:space="preserve">综上，该指标满分</w:t>
      </w:r>
      <w:r>
        <w:rPr>
          <w:rStyle w:val="Strong"/>
          <w:rFonts w:eastAsia="楷体" w:hint="eastAsia"/>
          <w:b w:val="0"/>
          <w:bCs w:val="0"/>
          <w:spacing w:val="-4"/>
          <w:sz w:val="32"/>
          <w:szCs w:val="32"/>
        </w:rPr>
        <w:t xml:space="preserve">6</w:t>
      </w:r>
      <w:r>
        <w:rPr>
          <w:rStyle w:val="Strong"/>
          <w:rFonts w:eastAsia="楷体" w:hint="eastAsia"/>
          <w:b w:val="0"/>
          <w:bCs w:val="0"/>
          <w:spacing w:val="-4"/>
          <w:sz w:val="32"/>
          <w:szCs w:val="32"/>
        </w:rPr>
        <w:t xml:space="preserve">分，得分</w:t>
      </w:r>
      <w:r>
        <w:rPr>
          <w:rStyle w:val="Strong"/>
          <w:rFonts w:eastAsia="楷体" w:hint="eastAsia"/>
          <w:b w:val="0"/>
          <w:bCs w:val="0"/>
          <w:spacing w:val="-4"/>
          <w:sz w:val="32"/>
          <w:szCs w:val="32"/>
        </w:rPr>
        <w:t xml:space="preserve">6</w:t>
      </w:r>
      <w:r>
        <w:rPr>
          <w:rStyle w:val="Strong"/>
          <w:rFonts w:eastAsia="楷体" w:hint="eastAsia"/>
          <w:b w:val="0"/>
          <w:bCs w:val="0"/>
          <w:spacing w:val="-4"/>
          <w:sz w:val="32"/>
          <w:szCs w:val="32"/>
        </w:rPr>
        <w:t xml:space="preserve">分。</w:t>
      </w:r>
      <w:r>
        <w:rPr>
          <w:rStyle w:val="Strong"/>
          <w:rFonts w:eastAsia="楷体" w:hint="eastAsia"/>
          <w:b w:val="0"/>
          <w:bCs w:val="0"/>
          <w:spacing w:val="-4"/>
          <w:sz w:val="32"/>
          <w:szCs w:val="32"/>
        </w:rPr>
        <w:tab/>
      </w:r>
    </w:p>
    <w:p>
      <w:pPr>
        <w:spacing w:line="540" w:lineRule="exact"/>
        <w:ind w:firstLine="640" w:firstLineChars="200"/>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项目过程指标由</w:t>
      </w:r>
      <w:r>
        <w:rPr>
          <w:rStyle w:val="Strong"/>
          <w:rFonts w:eastAsia="楷体" w:hint="eastAsia"/>
          <w:b w:val="0"/>
          <w:bCs w:val="0"/>
          <w:spacing w:val="-4"/>
          <w:sz w:val="32"/>
          <w:szCs w:val="32"/>
        </w:rPr>
        <w:t xml:space="preserve">2</w:t>
      </w:r>
      <w:r>
        <w:rPr>
          <w:rStyle w:val="Strong"/>
          <w:rFonts w:eastAsia="楷体" w:hint="eastAsia"/>
          <w:b w:val="0"/>
          <w:bCs w:val="0"/>
          <w:spacing w:val="-4"/>
          <w:sz w:val="32"/>
          <w:szCs w:val="32"/>
        </w:rPr>
        <w:t xml:space="preserve">个二级指标和</w:t>
      </w:r>
      <w:r>
        <w:rPr>
          <w:rStyle w:val="Strong"/>
          <w:rFonts w:eastAsia="楷体" w:hint="eastAsia"/>
          <w:b w:val="0"/>
          <w:bCs w:val="0"/>
          <w:spacing w:val="-4"/>
          <w:sz w:val="32"/>
          <w:szCs w:val="32"/>
        </w:rPr>
        <w:t xml:space="preserve">5</w:t>
      </w:r>
      <w:r>
        <w:rPr>
          <w:rStyle w:val="Strong"/>
          <w:rFonts w:eastAsia="楷体" w:hint="eastAsia"/>
          <w:b w:val="0"/>
          <w:bCs w:val="0"/>
          <w:spacing w:val="-4"/>
          <w:sz w:val="32"/>
          <w:szCs w:val="32"/>
        </w:rPr>
        <w:t xml:space="preserve">个三级指标构成，权重为</w:t>
      </w:r>
      <w:r>
        <w:rPr>
          <w:rStyle w:val="Strong"/>
          <w:rFonts w:eastAsia="楷体" w:hint="eastAsia"/>
          <w:b w:val="0"/>
          <w:bCs w:val="0"/>
          <w:spacing w:val="-4"/>
          <w:sz w:val="32"/>
          <w:szCs w:val="32"/>
        </w:rPr>
        <w:t xml:space="preserve">20</w:t>
      </w:r>
      <w:r>
        <w:rPr>
          <w:rStyle w:val="Strong"/>
          <w:rFonts w:eastAsia="楷体" w:hint="eastAsia"/>
          <w:b w:val="0"/>
          <w:bCs w:val="0"/>
          <w:spacing w:val="-4"/>
          <w:sz w:val="32"/>
          <w:szCs w:val="32"/>
        </w:rPr>
        <w:t xml:space="preserve">分，实际得分</w:t>
      </w:r>
      <w:r>
        <w:rPr>
          <w:rStyle w:val="Strong"/>
          <w:rFonts w:eastAsia="楷体" w:hint="eastAsia"/>
          <w:b w:val="0"/>
          <w:bCs w:val="0"/>
          <w:spacing w:val="-4"/>
          <w:sz w:val="32"/>
          <w:szCs w:val="32"/>
        </w:rPr>
        <w:t xml:space="preserve">20</w:t>
      </w:r>
      <w:r>
        <w:rPr>
          <w:rStyle w:val="Strong"/>
          <w:rFonts w:eastAsia="楷体" w:hint="eastAsia"/>
          <w:b w:val="0"/>
          <w:bCs w:val="0"/>
          <w:spacing w:val="-4"/>
          <w:sz w:val="32"/>
          <w:szCs w:val="32"/>
        </w:rPr>
        <w:t xml:space="preserve">分。</w:t>
      </w:r>
      <w:r>
        <w:rPr>
          <w:rFonts w:eastAsia="楷体" w:hint="eastAsia"/>
          <w:b w:val="0"/>
          <w:bCs w:val="0"/>
          <w:spacing w:val="-4"/>
          <w:sz w:val="32"/>
          <w:szCs w:val="32"/>
        </w:rPr>
        <w:br/>
      </w:r>
      <w:r>
        <w:rPr>
          <w:rStyle w:val="Strong"/>
          <w:rFonts w:eastAsia="楷体" w:hint="eastAsia"/>
          <w:b w:val="0"/>
          <w:bCs w:val="0"/>
          <w:spacing w:val="-4"/>
          <w:sz w:val="32"/>
          <w:szCs w:val="32"/>
        </w:rPr>
        <w:t xml:space="preserve">1.</w:t>
      </w:r>
      <w:r>
        <w:rPr>
          <w:rStyle w:val="Strong"/>
          <w:rFonts w:eastAsia="楷体" w:hint="eastAsia"/>
          <w:b w:val="0"/>
          <w:bCs w:val="0"/>
          <w:spacing w:val="-4"/>
          <w:sz w:val="32"/>
          <w:szCs w:val="32"/>
        </w:rPr>
        <w:t xml:space="preserve">资金管理</w:t>
      </w:r>
      <w:r>
        <w:rPr>
          <w:rFonts w:eastAsia="楷体" w:hint="eastAsia"/>
          <w:b w:val="0"/>
          <w:bCs w:val="0"/>
          <w:spacing w:val="-4"/>
          <w:sz w:val="32"/>
          <w:szCs w:val="32"/>
        </w:rPr>
        <w:br/>
      </w:r>
      <w:r>
        <w:rPr>
          <w:rStyle w:val="Strong"/>
          <w:rFonts w:eastAsia="楷体" w:hint="eastAsia"/>
          <w:b w:val="0"/>
          <w:bCs w:val="0"/>
          <w:spacing w:val="-4"/>
          <w:sz w:val="32"/>
          <w:szCs w:val="32"/>
        </w:rPr>
        <w:t xml:space="preserve">资金到位率：</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《关于提前下达</w:t>
      </w:r>
      <w:r>
        <w:rPr>
          <w:rStyle w:val="Strong"/>
          <w:rFonts w:eastAsia="楷体" w:hint="eastAsia"/>
          <w:b w:val="0"/>
          <w:bCs w:val="0"/>
          <w:spacing w:val="-4"/>
          <w:sz w:val="32"/>
          <w:szCs w:val="32"/>
        </w:rPr>
        <w:t xml:space="preserve">2024</w:t>
      </w:r>
      <w:r>
        <w:rPr>
          <w:rStyle w:val="Strong"/>
          <w:rFonts w:eastAsia="楷体" w:hint="eastAsia"/>
          <w:b w:val="0"/>
          <w:bCs w:val="0"/>
          <w:spacing w:val="-4"/>
          <w:sz w:val="32"/>
          <w:szCs w:val="32"/>
        </w:rPr>
        <w:t xml:space="preserve">年学生资助补助经费预算（自治区直达资金）的通知》（乌财科教〔</w:t>
      </w:r>
      <w:r>
        <w:rPr>
          <w:rStyle w:val="Strong"/>
          <w:rFonts w:eastAsia="楷体" w:hint="eastAsia"/>
          <w:b w:val="0"/>
          <w:bCs w:val="0"/>
          <w:spacing w:val="-4"/>
          <w:sz w:val="32"/>
          <w:szCs w:val="32"/>
        </w:rPr>
        <w:t xml:space="preserve">2023</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174</w:t>
      </w:r>
      <w:r>
        <w:rPr>
          <w:rStyle w:val="Strong"/>
          <w:rFonts w:eastAsia="楷体" w:hint="eastAsia"/>
          <w:b w:val="0"/>
          <w:bCs w:val="0"/>
          <w:spacing w:val="-4"/>
          <w:sz w:val="32"/>
          <w:szCs w:val="32"/>
        </w:rPr>
        <w:t xml:space="preserve">号）文件批准，项目系</w:t>
      </w:r>
      <w:r>
        <w:rPr>
          <w:rStyle w:val="Strong"/>
          <w:rFonts w:eastAsia="楷体" w:hint="eastAsia"/>
          <w:b w:val="0"/>
          <w:bCs w:val="0"/>
          <w:spacing w:val="-4"/>
          <w:sz w:val="32"/>
          <w:szCs w:val="32"/>
        </w:rPr>
        <w:t xml:space="preserve">2024</w:t>
      </w:r>
      <w:r>
        <w:rPr>
          <w:rStyle w:val="Strong"/>
          <w:rFonts w:eastAsia="楷体" w:hint="eastAsia"/>
          <w:b w:val="0"/>
          <w:bCs w:val="0"/>
          <w:spacing w:val="-4"/>
          <w:sz w:val="32"/>
          <w:szCs w:val="32"/>
        </w:rPr>
        <w:t xml:space="preserve">年自治区资金，共安排预算</w:t>
      </w:r>
      <w:r>
        <w:rPr>
          <w:rStyle w:val="Strong"/>
          <w:rFonts w:eastAsia="楷体" w:hint="eastAsia"/>
          <w:b w:val="0"/>
          <w:bCs w:val="0"/>
          <w:spacing w:val="-4"/>
          <w:sz w:val="32"/>
          <w:szCs w:val="32"/>
        </w:rPr>
        <w:t xml:space="preserve">47</w:t>
      </w:r>
      <w:r>
        <w:rPr>
          <w:rStyle w:val="Strong"/>
          <w:rFonts w:eastAsia="楷体" w:hint="eastAsia"/>
          <w:b w:val="0"/>
          <w:bCs w:val="0"/>
          <w:spacing w:val="-4"/>
          <w:sz w:val="32"/>
          <w:szCs w:val="32"/>
        </w:rPr>
        <w:t xml:space="preserve">万元，无年中追加、追减资金。故资金到位率指标得分</w:t>
      </w:r>
      <w:r>
        <w:rPr>
          <w:rStyle w:val="Strong"/>
          <w:rFonts w:eastAsia="楷体" w:hint="eastAsia"/>
          <w:b w:val="0"/>
          <w:bCs w:val="0"/>
          <w:spacing w:val="-4"/>
          <w:sz w:val="32"/>
          <w:szCs w:val="32"/>
        </w:rPr>
        <w:t xml:space="preserve">5</w:t>
      </w:r>
      <w:r>
        <w:rPr>
          <w:rStyle w:val="Strong"/>
          <w:rFonts w:eastAsia="楷体" w:hint="eastAsia"/>
          <w:b w:val="0"/>
          <w:bCs w:val="0"/>
          <w:spacing w:val="-4"/>
          <w:sz w:val="32"/>
          <w:szCs w:val="32"/>
        </w:rPr>
        <w:t xml:space="preserve">分。</w:t>
      </w:r>
      <w:r>
        <w:rPr>
          <w:rFonts w:eastAsia="楷体" w:hint="eastAsia"/>
          <w:b w:val="0"/>
          <w:bCs w:val="0"/>
          <w:spacing w:val="-4"/>
          <w:sz w:val="32"/>
          <w:szCs w:val="32"/>
        </w:rPr>
        <w:br/>
      </w:r>
      <w:r>
        <w:rPr>
          <w:rFonts w:eastAsia="楷体" w:hint="eastAsia"/>
          <w:b w:val="0"/>
          <w:bCs w:val="0"/>
          <w:spacing w:val="-4"/>
          <w:sz w:val="32"/>
          <w:szCs w:val="32"/>
        </w:rPr>
        <w:br/>
      </w:r>
      <w:r>
        <w:rPr>
          <w:rStyle w:val="Strong"/>
          <w:rFonts w:eastAsia="楷体" w:hint="eastAsia"/>
          <w:b w:val="0"/>
          <w:bCs w:val="0"/>
          <w:spacing w:val="-4"/>
          <w:sz w:val="32"/>
          <w:szCs w:val="32"/>
        </w:rPr>
        <w:t xml:space="preserve">预算执行率：其中劳务费</w:t>
      </w:r>
      <w:r>
        <w:rPr>
          <w:rStyle w:val="Strong"/>
          <w:rFonts w:eastAsia="楷体" w:hint="eastAsia"/>
          <w:b w:val="0"/>
          <w:bCs w:val="0"/>
          <w:spacing w:val="-4"/>
          <w:sz w:val="32"/>
          <w:szCs w:val="32"/>
        </w:rPr>
        <w:t xml:space="preserve">28.97</w:t>
      </w:r>
      <w:r>
        <w:rPr>
          <w:rStyle w:val="Strong"/>
          <w:rFonts w:eastAsia="楷体" w:hint="eastAsia"/>
          <w:b w:val="0"/>
          <w:bCs w:val="0"/>
          <w:spacing w:val="-4"/>
          <w:sz w:val="32"/>
          <w:szCs w:val="32"/>
        </w:rPr>
        <w:t xml:space="preserve">万元，用于按月支付</w:t>
      </w:r>
      <w:r>
        <w:rPr>
          <w:rStyle w:val="Strong"/>
          <w:rFonts w:eastAsia="楷体" w:hint="eastAsia"/>
          <w:b w:val="0"/>
          <w:bCs w:val="0"/>
          <w:spacing w:val="-4"/>
          <w:sz w:val="32"/>
          <w:szCs w:val="32"/>
        </w:rPr>
        <w:t xml:space="preserve">2024</w:t>
      </w:r>
      <w:r>
        <w:rPr>
          <w:rStyle w:val="Strong"/>
          <w:rFonts w:eastAsia="楷体" w:hint="eastAsia"/>
          <w:b w:val="0"/>
          <w:bCs w:val="0"/>
          <w:spacing w:val="-4"/>
          <w:sz w:val="32"/>
          <w:szCs w:val="32"/>
        </w:rPr>
        <w:t xml:space="preserve">年外聘人员工资及社保；办公费</w:t>
      </w:r>
      <w:r>
        <w:rPr>
          <w:rStyle w:val="Strong"/>
          <w:rFonts w:eastAsia="楷体" w:hint="eastAsia"/>
          <w:b w:val="0"/>
          <w:bCs w:val="0"/>
          <w:spacing w:val="-4"/>
          <w:sz w:val="32"/>
          <w:szCs w:val="32"/>
        </w:rPr>
        <w:t xml:space="preserve">2.63</w:t>
      </w:r>
      <w:r>
        <w:rPr>
          <w:rStyle w:val="Strong"/>
          <w:rFonts w:eastAsia="楷体" w:hint="eastAsia"/>
          <w:b w:val="0"/>
          <w:bCs w:val="0"/>
          <w:spacing w:val="-4"/>
          <w:sz w:val="32"/>
          <w:szCs w:val="32"/>
        </w:rPr>
        <w:t xml:space="preserve">万元，用于弥补公用经费支出，支付学生保险费；办公设备购置</w:t>
      </w:r>
      <w:r>
        <w:rPr>
          <w:rStyle w:val="Strong"/>
          <w:rFonts w:eastAsia="楷体" w:hint="eastAsia"/>
          <w:b w:val="0"/>
          <w:bCs w:val="0"/>
          <w:spacing w:val="-4"/>
          <w:sz w:val="32"/>
          <w:szCs w:val="32"/>
        </w:rPr>
        <w:t xml:space="preserve">4</w:t>
      </w:r>
      <w:r>
        <w:rPr>
          <w:rStyle w:val="Strong"/>
          <w:rFonts w:eastAsia="楷体" w:hint="eastAsia"/>
          <w:b w:val="0"/>
          <w:bCs w:val="0"/>
          <w:spacing w:val="-4"/>
          <w:sz w:val="32"/>
          <w:szCs w:val="32"/>
        </w:rPr>
        <w:t xml:space="preserve">万元，用于购买打印机等办公设备；邮电费</w:t>
      </w:r>
      <w:r>
        <w:rPr>
          <w:rStyle w:val="Strong"/>
          <w:rFonts w:eastAsia="楷体" w:hint="eastAsia"/>
          <w:b w:val="0"/>
          <w:bCs w:val="0"/>
          <w:spacing w:val="-4"/>
          <w:sz w:val="32"/>
          <w:szCs w:val="32"/>
        </w:rPr>
        <w:t xml:space="preserve">11.4</w:t>
      </w:r>
      <w:r>
        <w:rPr>
          <w:rStyle w:val="Strong"/>
          <w:rFonts w:eastAsia="楷体" w:hint="eastAsia"/>
          <w:b w:val="0"/>
          <w:bCs w:val="0"/>
          <w:spacing w:val="-4"/>
          <w:sz w:val="32"/>
          <w:szCs w:val="32"/>
        </w:rPr>
        <w:t xml:space="preserve">万元，用于支付学校网络通讯费。</w:t>
      </w:r>
      <w:r>
        <w:rPr>
          <w:rStyle w:val="Strong"/>
          <w:rFonts w:eastAsia="楷体" w:hint="eastAsia"/>
          <w:b w:val="0"/>
          <w:bCs w:val="0"/>
          <w:spacing w:val="-4"/>
          <w:sz w:val="32"/>
          <w:szCs w:val="32"/>
        </w:rPr>
        <w:t xml:space="preserve">2024</w:t>
      </w:r>
      <w:r>
        <w:rPr>
          <w:rStyle w:val="Strong"/>
          <w:rFonts w:eastAsia="楷体" w:hint="eastAsia"/>
          <w:b w:val="0"/>
          <w:bCs w:val="0"/>
          <w:spacing w:val="-4"/>
          <w:sz w:val="32"/>
          <w:szCs w:val="32"/>
        </w:rPr>
        <w:t xml:space="preserve">年共支出</w:t>
      </w:r>
      <w:r>
        <w:rPr>
          <w:rStyle w:val="Strong"/>
          <w:rFonts w:eastAsia="楷体" w:hint="eastAsia"/>
          <w:b w:val="0"/>
          <w:bCs w:val="0"/>
          <w:spacing w:val="-4"/>
          <w:sz w:val="32"/>
          <w:szCs w:val="32"/>
        </w:rPr>
        <w:t xml:space="preserve">47</w:t>
      </w:r>
      <w:r>
        <w:rPr>
          <w:rStyle w:val="Strong"/>
          <w:rFonts w:eastAsia="楷体" w:hint="eastAsia"/>
          <w:b w:val="0"/>
          <w:bCs w:val="0"/>
          <w:spacing w:val="-4"/>
          <w:sz w:val="32"/>
          <w:szCs w:val="32"/>
        </w:rPr>
        <w:t xml:space="preserve">万元，主要用于支付外聘人员工资及社保</w:t>
      </w:r>
      <w:r>
        <w:rPr>
          <w:rStyle w:val="Strong"/>
          <w:rFonts w:eastAsia="楷体" w:hint="eastAsia"/>
          <w:b w:val="0"/>
          <w:bCs w:val="0"/>
          <w:spacing w:val="-4"/>
          <w:sz w:val="32"/>
          <w:szCs w:val="32"/>
        </w:rPr>
        <w:t xml:space="preserve">28.97</w:t>
      </w:r>
      <w:r>
        <w:rPr>
          <w:rStyle w:val="Strong"/>
          <w:rFonts w:eastAsia="楷体" w:hint="eastAsia"/>
          <w:b w:val="0"/>
          <w:bCs w:val="0"/>
          <w:spacing w:val="-4"/>
          <w:sz w:val="32"/>
          <w:szCs w:val="32"/>
        </w:rPr>
        <w:t xml:space="preserve">万元，支付</w:t>
      </w:r>
      <w:r>
        <w:rPr>
          <w:rStyle w:val="Strong"/>
          <w:rFonts w:eastAsia="楷体" w:hint="eastAsia"/>
          <w:b w:val="0"/>
          <w:bCs w:val="0"/>
          <w:spacing w:val="-4"/>
          <w:sz w:val="32"/>
          <w:szCs w:val="32"/>
        </w:rPr>
        <w:t xml:space="preserve">2024</w:t>
      </w:r>
      <w:r>
        <w:rPr>
          <w:rStyle w:val="Strong"/>
          <w:rFonts w:eastAsia="楷体" w:hint="eastAsia"/>
          <w:b w:val="0"/>
          <w:bCs w:val="0"/>
          <w:spacing w:val="-4"/>
          <w:sz w:val="32"/>
          <w:szCs w:val="32"/>
        </w:rPr>
        <w:t xml:space="preserve">年学生保险费</w:t>
      </w:r>
      <w:r>
        <w:rPr>
          <w:rStyle w:val="Strong"/>
          <w:rFonts w:eastAsia="楷体" w:hint="eastAsia"/>
          <w:b w:val="0"/>
          <w:bCs w:val="0"/>
          <w:spacing w:val="-4"/>
          <w:sz w:val="32"/>
          <w:szCs w:val="32"/>
        </w:rPr>
        <w:t xml:space="preserve">2.63</w:t>
      </w:r>
      <w:r>
        <w:rPr>
          <w:rStyle w:val="Strong"/>
          <w:rFonts w:eastAsia="楷体" w:hint="eastAsia"/>
          <w:b w:val="0"/>
          <w:bCs w:val="0"/>
          <w:spacing w:val="-4"/>
          <w:sz w:val="32"/>
          <w:szCs w:val="32"/>
        </w:rPr>
        <w:t xml:space="preserve">万元，支付购买打印机等办公设备</w:t>
      </w:r>
      <w:r>
        <w:rPr>
          <w:rStyle w:val="Strong"/>
          <w:rFonts w:eastAsia="楷体" w:hint="eastAsia"/>
          <w:b w:val="0"/>
          <w:bCs w:val="0"/>
          <w:spacing w:val="-4"/>
          <w:sz w:val="32"/>
          <w:szCs w:val="32"/>
        </w:rPr>
        <w:t xml:space="preserve">4</w:t>
      </w:r>
      <w:r>
        <w:rPr>
          <w:rStyle w:val="Strong"/>
          <w:rFonts w:eastAsia="楷体" w:hint="eastAsia"/>
          <w:b w:val="0"/>
          <w:bCs w:val="0"/>
          <w:spacing w:val="-4"/>
          <w:sz w:val="32"/>
          <w:szCs w:val="32"/>
        </w:rPr>
        <w:t xml:space="preserve">万元，用于支付学校网络通讯费</w:t>
      </w:r>
      <w:r>
        <w:rPr>
          <w:rStyle w:val="Strong"/>
          <w:rFonts w:eastAsia="楷体" w:hint="eastAsia"/>
          <w:b w:val="0"/>
          <w:bCs w:val="0"/>
          <w:spacing w:val="-4"/>
          <w:sz w:val="32"/>
          <w:szCs w:val="32"/>
        </w:rPr>
        <w:t xml:space="preserve">11.4</w:t>
      </w:r>
      <w:r>
        <w:rPr>
          <w:rStyle w:val="Strong"/>
          <w:rFonts w:eastAsia="楷体" w:hint="eastAsia"/>
          <w:b w:val="0"/>
          <w:bCs w:val="0"/>
          <w:spacing w:val="-4"/>
          <w:sz w:val="32"/>
          <w:szCs w:val="32"/>
        </w:rPr>
        <w:t xml:space="preserve">万元。</w:t>
      </w:r>
      <w:r>
        <w:rPr>
          <w:rStyle w:val="Strong"/>
          <w:rFonts w:eastAsia="楷体" w:hint="eastAsia"/>
          <w:b w:val="0"/>
          <w:bCs w:val="0"/>
          <w:spacing w:val="-4"/>
          <w:sz w:val="32"/>
          <w:szCs w:val="32"/>
        </w:rPr>
        <w:t xml:space="preserve">2024</w:t>
      </w:r>
      <w:r>
        <w:rPr>
          <w:rStyle w:val="Strong"/>
          <w:rFonts w:eastAsia="楷体" w:hint="eastAsia"/>
          <w:b w:val="0"/>
          <w:bCs w:val="0"/>
          <w:spacing w:val="-4"/>
          <w:sz w:val="32"/>
          <w:szCs w:val="32"/>
        </w:rPr>
        <w:t xml:space="preserve">年该笔资金已执行完毕，执行率为</w:t>
      </w:r>
      <w:r>
        <w:rPr>
          <w:rStyle w:val="Strong"/>
          <w:rFonts w:eastAsia="楷体" w:hint="eastAsia"/>
          <w:b w:val="0"/>
          <w:bCs w:val="0"/>
          <w:spacing w:val="-4"/>
          <w:sz w:val="32"/>
          <w:szCs w:val="32"/>
        </w:rPr>
        <w:t xml:space="preserve">100%</w:t>
      </w:r>
      <w:r>
        <w:rPr>
          <w:rStyle w:val="Strong"/>
          <w:rFonts w:eastAsia="楷体" w:hint="eastAsia"/>
          <w:b w:val="0"/>
          <w:bCs w:val="0"/>
          <w:spacing w:val="-4"/>
          <w:sz w:val="32"/>
          <w:szCs w:val="32"/>
        </w:rPr>
        <w:t xml:space="preserve">。故预算执行率得分为</w:t>
      </w:r>
      <w:r>
        <w:rPr>
          <w:rStyle w:val="Strong"/>
          <w:rFonts w:eastAsia="楷体" w:hint="eastAsia"/>
          <w:b w:val="0"/>
          <w:bCs w:val="0"/>
          <w:spacing w:val="-4"/>
          <w:sz w:val="32"/>
          <w:szCs w:val="32"/>
        </w:rPr>
        <w:t xml:space="preserve">5</w:t>
      </w:r>
      <w:r>
        <w:rPr>
          <w:rStyle w:val="Strong"/>
          <w:rFonts w:eastAsia="楷体" w:hint="eastAsia"/>
          <w:b w:val="0"/>
          <w:bCs w:val="0"/>
          <w:spacing w:val="-4"/>
          <w:sz w:val="32"/>
          <w:szCs w:val="32"/>
        </w:rPr>
        <w:t xml:space="preserve">分。</w:t>
      </w:r>
      <w:r>
        <w:rPr>
          <w:rFonts w:eastAsia="楷体" w:hint="eastAsia"/>
          <w:b w:val="0"/>
          <w:bCs w:val="0"/>
          <w:spacing w:val="-4"/>
          <w:sz w:val="32"/>
          <w:szCs w:val="32"/>
        </w:rPr>
        <w:br/>
      </w:r>
      <w:r>
        <w:rPr>
          <w:rFonts w:eastAsia="楷体" w:hint="eastAsia"/>
          <w:b w:val="0"/>
          <w:bCs w:val="0"/>
          <w:spacing w:val="-4"/>
          <w:sz w:val="32"/>
          <w:szCs w:val="32"/>
        </w:rPr>
        <w:br/>
      </w:r>
      <w:r>
        <w:rPr>
          <w:rStyle w:val="Strong"/>
          <w:rFonts w:eastAsia="楷体" w:hint="eastAsia"/>
          <w:b w:val="0"/>
          <w:bCs w:val="0"/>
          <w:spacing w:val="-4"/>
          <w:sz w:val="32"/>
          <w:szCs w:val="32"/>
        </w:rPr>
        <w:t xml:space="preserve">资金使用合规性：本项目资金的使</w:t>
      </w:r>
      <w:r>
        <w:rPr>
          <w:rStyle w:val="Strong"/>
          <w:rFonts w:eastAsia="楷体" w:hint="eastAsia"/>
          <w:b w:val="0"/>
          <w:bCs w:val="0"/>
          <w:spacing w:val="-4"/>
          <w:sz w:val="32"/>
          <w:szCs w:val="32"/>
        </w:rPr>
        <w:t xml:space="preserve">用符合《乌鲁木齐市财政会计职业学校内控管理制度》、《乌鲁木齐市财政会计职业学校专项资</w:t>
      </w:r>
      <w:r>
        <w:rPr>
          <w:rStyle w:val="Strong"/>
          <w:rFonts w:eastAsia="楷体" w:hint="eastAsia"/>
          <w:b w:val="0"/>
          <w:bCs w:val="0"/>
          <w:spacing w:val="-4"/>
          <w:sz w:val="32"/>
          <w:szCs w:val="32"/>
        </w:rPr>
        <w:t xml:space="preserve">金管理办法》以及关于印发《新疆维吾尔自治区学生资助资金管理办法》的通知（新财规〔</w:t>
      </w:r>
      <w:r>
        <w:rPr>
          <w:rStyle w:val="Strong"/>
          <w:rFonts w:eastAsia="楷体" w:hint="eastAsia"/>
          <w:b w:val="0"/>
          <w:bCs w:val="0"/>
          <w:spacing w:val="-4"/>
          <w:sz w:val="32"/>
          <w:szCs w:val="32"/>
        </w:rPr>
        <w:t xml:space="preserve">2021</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13</w:t>
      </w:r>
      <w:r>
        <w:rPr>
          <w:rStyle w:val="Strong"/>
          <w:rFonts w:eastAsia="楷体" w:hint="eastAsia"/>
          <w:b w:val="0"/>
          <w:bCs w:val="0"/>
          <w:spacing w:val="-4"/>
          <w:sz w:val="32"/>
          <w:szCs w:val="32"/>
        </w:rPr>
        <w:t xml:space="preserve">号）文件的规定。同时，资金的拨付有市财政完整的审批程序，需要资金申请手续，符合项目预算批复或合同规定的用途，不存在截留、挤占、挪用、虚列支出等情况。故资金使用合规性得分为</w:t>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 xml:space="preserve">分。</w:t>
      </w:r>
      <w:r>
        <w:rPr>
          <w:rFonts w:eastAsia="楷体" w:hint="eastAsia"/>
          <w:b w:val="0"/>
          <w:bCs w:val="0"/>
          <w:spacing w:val="-4"/>
          <w:sz w:val="32"/>
          <w:szCs w:val="32"/>
        </w:rPr>
        <w:br/>
      </w:r>
      <w:r>
        <w:rPr>
          <w:rStyle w:val="Strong"/>
          <w:rFonts w:eastAsia="楷体" w:hint="eastAsia"/>
          <w:b w:val="0"/>
          <w:bCs w:val="0"/>
          <w:spacing w:val="-4"/>
          <w:sz w:val="32"/>
          <w:szCs w:val="32"/>
        </w:rPr>
        <w:t xml:space="preserve">综上，该指标满分</w:t>
      </w:r>
      <w:r>
        <w:rPr>
          <w:rStyle w:val="Strong"/>
          <w:rFonts w:eastAsia="楷体" w:hint="eastAsia"/>
          <w:b w:val="0"/>
          <w:bCs w:val="0"/>
          <w:spacing w:val="-4"/>
          <w:sz w:val="32"/>
          <w:szCs w:val="32"/>
        </w:rPr>
        <w:t xml:space="preserve">13</w:t>
      </w:r>
      <w:r>
        <w:rPr>
          <w:rStyle w:val="Strong"/>
          <w:rFonts w:eastAsia="楷体" w:hint="eastAsia"/>
          <w:b w:val="0"/>
          <w:bCs w:val="0"/>
          <w:spacing w:val="-4"/>
          <w:sz w:val="32"/>
          <w:szCs w:val="32"/>
        </w:rPr>
        <w:t xml:space="preserve">分，得分</w:t>
      </w:r>
      <w:r>
        <w:rPr>
          <w:rStyle w:val="Strong"/>
          <w:rFonts w:eastAsia="楷体" w:hint="eastAsia"/>
          <w:b w:val="0"/>
          <w:bCs w:val="0"/>
          <w:spacing w:val="-4"/>
          <w:sz w:val="32"/>
          <w:szCs w:val="32"/>
        </w:rPr>
        <w:t xml:space="preserve">13</w:t>
      </w:r>
      <w:r>
        <w:rPr>
          <w:rStyle w:val="Strong"/>
          <w:rFonts w:eastAsia="楷体" w:hint="eastAsia"/>
          <w:b w:val="0"/>
          <w:bCs w:val="0"/>
          <w:spacing w:val="-4"/>
          <w:sz w:val="32"/>
          <w:szCs w:val="32"/>
        </w:rPr>
        <w:t xml:space="preserve">分。</w:t>
      </w:r>
      <w:r>
        <w:rPr>
          <w:rFonts w:eastAsia="楷体" w:hint="eastAsia"/>
          <w:b w:val="0"/>
          <w:bCs w:val="0"/>
          <w:spacing w:val="-4"/>
          <w:sz w:val="32"/>
          <w:szCs w:val="32"/>
        </w:rPr>
        <w:br/>
      </w:r>
      <w:r>
        <w:rPr>
          <w:rStyle w:val="Strong"/>
          <w:rFonts w:eastAsia="楷体" w:hint="eastAsia"/>
          <w:b w:val="0"/>
          <w:bCs w:val="0"/>
          <w:spacing w:val="-4"/>
          <w:sz w:val="32"/>
          <w:szCs w:val="32"/>
        </w:rPr>
        <w:t xml:space="preserve">2.</w:t>
      </w:r>
      <w:r>
        <w:rPr>
          <w:rStyle w:val="Strong"/>
          <w:rFonts w:eastAsia="楷体" w:hint="eastAsia"/>
          <w:b w:val="0"/>
          <w:bCs w:val="0"/>
          <w:spacing w:val="-4"/>
          <w:sz w:val="32"/>
          <w:szCs w:val="32"/>
        </w:rPr>
        <w:t xml:space="preserve">组织实施</w:t>
      </w:r>
      <w:r>
        <w:rPr>
          <w:rFonts w:eastAsia="楷体" w:hint="eastAsia"/>
          <w:b w:val="0"/>
          <w:bCs w:val="0"/>
          <w:spacing w:val="-4"/>
          <w:sz w:val="32"/>
          <w:szCs w:val="32"/>
        </w:rPr>
        <w:br/>
      </w:r>
      <w:r>
        <w:rPr>
          <w:rStyle w:val="Strong"/>
          <w:rFonts w:eastAsia="楷体" w:hint="eastAsia"/>
          <w:b w:val="0"/>
          <w:bCs w:val="0"/>
          <w:spacing w:val="-4"/>
          <w:sz w:val="32"/>
          <w:szCs w:val="32"/>
        </w:rPr>
        <w:t xml:space="preserve">管理制度健全性：乌鲁木齐市财政会计职业学校已制定相应的《财务工作管理办法》、《项目管理制度》、《专项资金</w:t>
      </w:r>
      <w:r>
        <w:rPr>
          <w:rStyle w:val="Strong"/>
          <w:rFonts w:eastAsia="楷体" w:hint="eastAsia"/>
          <w:b w:val="0"/>
          <w:bCs w:val="0"/>
          <w:spacing w:val="-4"/>
          <w:sz w:val="32"/>
          <w:szCs w:val="32"/>
        </w:rPr>
        <w:t xml:space="preserve">管理制度》，且制度合法、合规、完整，单位应严格按照上级单位审批下达的资金使用计划和预算对项目资金实行专款专用</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严禁挤占、挪用、截留或超批复内容使用专项资金。单位应严格履行专项资金支付审批程序</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严格按照合同规定的付款条件、方式使用专项资金。单位财务人员应该按项目设立账户</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按各个项目费用类别设置明细账</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及时、准确记录项目各项投资、严禁虚列成本、隐匿结余资金</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确保项目决算的真实、可靠。为项目顺利实施提供重要保障。故管理制度健全性得分为</w:t>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 xml:space="preserve">分。</w:t>
      </w:r>
      <w:r>
        <w:rPr>
          <w:rFonts w:eastAsia="楷体" w:hint="eastAsia"/>
          <w:b w:val="0"/>
          <w:bCs w:val="0"/>
          <w:spacing w:val="-4"/>
          <w:sz w:val="32"/>
          <w:szCs w:val="32"/>
        </w:rPr>
        <w:br/>
      </w:r>
      <w:r>
        <w:rPr>
          <w:rStyle w:val="Strong"/>
          <w:rFonts w:eastAsia="楷体" w:hint="eastAsia"/>
          <w:b w:val="0"/>
          <w:bCs w:val="0"/>
          <w:spacing w:val="-4"/>
          <w:sz w:val="32"/>
          <w:szCs w:val="32"/>
        </w:rPr>
        <w:t xml:space="preserve">制度执行有效性：根据评价小组核查情况，该项目严格遵守相关法律法规和相关管</w:t>
      </w:r>
      <w:r>
        <w:rPr>
          <w:rStyle w:val="Strong"/>
          <w:rFonts w:eastAsia="楷体" w:hint="eastAsia"/>
          <w:b w:val="0"/>
          <w:bCs w:val="0"/>
          <w:spacing w:val="-4"/>
          <w:sz w:val="32"/>
          <w:szCs w:val="32"/>
        </w:rPr>
        <w:t xml:space="preserve">理规定，项目调整及支出调整手续完备，整体管理合理有序，项目完成后，及时将会计凭证、等相关资料分类归档，制度执行有效。故制度执行有效性指标得分</w:t>
      </w:r>
      <w:r>
        <w:rPr>
          <w:rStyle w:val="Strong"/>
          <w:rFonts w:eastAsia="楷体" w:hint="eastAsia"/>
          <w:b w:val="0"/>
          <w:bCs w:val="0"/>
          <w:spacing w:val="-4"/>
          <w:sz w:val="32"/>
          <w:szCs w:val="32"/>
        </w:rPr>
        <w:t xml:space="preserve">4</w:t>
      </w:r>
      <w:r>
        <w:rPr>
          <w:rStyle w:val="Strong"/>
          <w:rFonts w:eastAsia="楷体" w:hint="eastAsia"/>
          <w:b w:val="0"/>
          <w:bCs w:val="0"/>
          <w:spacing w:val="-4"/>
          <w:sz w:val="32"/>
          <w:szCs w:val="32"/>
        </w:rPr>
        <w:t xml:space="preserve">分。</w:t>
      </w:r>
      <w:r>
        <w:rPr>
          <w:rFonts w:eastAsia="楷体" w:hint="eastAsia"/>
          <w:b w:val="0"/>
          <w:bCs w:val="0"/>
          <w:spacing w:val="-4"/>
          <w:sz w:val="32"/>
          <w:szCs w:val="32"/>
        </w:rPr>
        <w:br/>
      </w:r>
      <w:r>
        <w:rPr>
          <w:rStyle w:val="Strong"/>
          <w:rFonts w:eastAsia="楷体" w:hint="eastAsia"/>
          <w:b w:val="0"/>
          <w:bCs w:val="0"/>
          <w:spacing w:val="-4"/>
          <w:sz w:val="32"/>
          <w:szCs w:val="32"/>
        </w:rPr>
        <w:t xml:space="preserve">综上，该指标满分</w:t>
      </w:r>
      <w:r>
        <w:rPr>
          <w:rStyle w:val="Strong"/>
          <w:rFonts w:eastAsia="楷体" w:hint="eastAsia"/>
          <w:b w:val="0"/>
          <w:bCs w:val="0"/>
          <w:spacing w:val="-4"/>
          <w:sz w:val="32"/>
          <w:szCs w:val="32"/>
        </w:rPr>
        <w:t xml:space="preserve">7</w:t>
      </w:r>
      <w:r>
        <w:rPr>
          <w:rStyle w:val="Strong"/>
          <w:rFonts w:eastAsia="楷体" w:hint="eastAsia"/>
          <w:b w:val="0"/>
          <w:bCs w:val="0"/>
          <w:spacing w:val="-4"/>
          <w:sz w:val="32"/>
          <w:szCs w:val="32"/>
        </w:rPr>
        <w:t xml:space="preserve">分，得分</w:t>
      </w:r>
      <w:r>
        <w:rPr>
          <w:rStyle w:val="Strong"/>
          <w:rFonts w:eastAsia="楷体" w:hint="eastAsia"/>
          <w:b w:val="0"/>
          <w:bCs w:val="0"/>
          <w:spacing w:val="-4"/>
          <w:sz w:val="32"/>
          <w:szCs w:val="32"/>
        </w:rPr>
        <w:t xml:space="preserve">7</w:t>
      </w:r>
      <w:r>
        <w:rPr>
          <w:rStyle w:val="Strong"/>
          <w:rFonts w:eastAsia="楷体" w:hint="eastAsia"/>
          <w:b w:val="0"/>
          <w:bCs w:val="0"/>
          <w:spacing w:val="-4"/>
          <w:sz w:val="32"/>
          <w:szCs w:val="32"/>
        </w:rPr>
        <w:t xml:space="preserve">分。</w:t>
      </w:r>
    </w:p>
    <w:p>
      <w:pPr>
        <w:spacing w:line="540" w:lineRule="exact"/>
        <w:ind w:firstLine="640" w:firstLineChars="200"/>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项目产出指标由</w:t>
      </w:r>
      <w:r>
        <w:rPr>
          <w:rStyle w:val="Strong"/>
          <w:rFonts w:eastAsia="楷体" w:hint="eastAsia"/>
          <w:b w:val="0"/>
          <w:bCs w:val="0"/>
          <w:spacing w:val="-4"/>
          <w:sz w:val="32"/>
          <w:szCs w:val="32"/>
        </w:rPr>
        <w:t xml:space="preserve">4</w:t>
      </w:r>
      <w:r>
        <w:rPr>
          <w:rStyle w:val="Strong"/>
          <w:rFonts w:eastAsia="楷体" w:hint="eastAsia"/>
          <w:b w:val="0"/>
          <w:bCs w:val="0"/>
          <w:spacing w:val="-4"/>
          <w:sz w:val="32"/>
          <w:szCs w:val="32"/>
        </w:rPr>
        <w:t xml:space="preserve">个二级指标和</w:t>
      </w:r>
      <w:r>
        <w:rPr>
          <w:rStyle w:val="Strong"/>
          <w:rFonts w:eastAsia="楷体" w:hint="eastAsia"/>
          <w:b w:val="0"/>
          <w:bCs w:val="0"/>
          <w:spacing w:val="-4"/>
          <w:sz w:val="32"/>
          <w:szCs w:val="32"/>
        </w:rPr>
        <w:t xml:space="preserve">6</w:t>
      </w:r>
      <w:r>
        <w:rPr>
          <w:rStyle w:val="Strong"/>
          <w:rFonts w:eastAsia="楷体" w:hint="eastAsia"/>
          <w:b w:val="0"/>
          <w:bCs w:val="0"/>
          <w:spacing w:val="-4"/>
          <w:sz w:val="32"/>
          <w:szCs w:val="32"/>
        </w:rPr>
        <w:t xml:space="preserve">个三级指标构成，权重为</w:t>
      </w:r>
      <w:r>
        <w:rPr>
          <w:rStyle w:val="Strong"/>
          <w:rFonts w:eastAsia="楷体" w:hint="eastAsia"/>
          <w:b w:val="0"/>
          <w:bCs w:val="0"/>
          <w:spacing w:val="-4"/>
          <w:sz w:val="32"/>
          <w:szCs w:val="32"/>
        </w:rPr>
        <w:t xml:space="preserve">40</w:t>
      </w:r>
      <w:r>
        <w:rPr>
          <w:rStyle w:val="Strong"/>
          <w:rFonts w:eastAsia="楷体" w:hint="eastAsia"/>
          <w:b w:val="0"/>
          <w:bCs w:val="0"/>
          <w:spacing w:val="-4"/>
          <w:sz w:val="32"/>
          <w:szCs w:val="32"/>
        </w:rPr>
        <w:t xml:space="preserve">分，实际得分</w:t>
      </w:r>
      <w:r>
        <w:rPr>
          <w:rStyle w:val="Strong"/>
          <w:rFonts w:eastAsia="楷体" w:hint="eastAsia"/>
          <w:b w:val="0"/>
          <w:bCs w:val="0"/>
          <w:spacing w:val="-4"/>
          <w:sz w:val="32"/>
          <w:szCs w:val="32"/>
        </w:rPr>
        <w:t xml:space="preserve">40</w:t>
      </w:r>
      <w:r>
        <w:rPr>
          <w:rStyle w:val="Strong"/>
          <w:rFonts w:eastAsia="楷体" w:hint="eastAsia"/>
          <w:b w:val="0"/>
          <w:bCs w:val="0"/>
          <w:spacing w:val="-4"/>
          <w:sz w:val="32"/>
          <w:szCs w:val="32"/>
        </w:rPr>
        <w:t xml:space="preserve">分。</w:t>
      </w:r>
      <w:r>
        <w:rPr>
          <w:rFonts w:eastAsia="楷体" w:hint="eastAsia"/>
          <w:b w:val="0"/>
          <w:bCs w:val="0"/>
          <w:spacing w:val="-4"/>
          <w:sz w:val="32"/>
          <w:szCs w:val="32"/>
        </w:rPr>
        <w:br/>
      </w:r>
      <w:r>
        <w:rPr>
          <w:rStyle w:val="Strong"/>
          <w:rFonts w:eastAsia="楷体" w:hint="eastAsia"/>
          <w:b w:val="0"/>
          <w:bCs w:val="0"/>
          <w:spacing w:val="-4"/>
          <w:sz w:val="32"/>
          <w:szCs w:val="32"/>
        </w:rPr>
        <w:t xml:space="preserve">1.</w:t>
      </w:r>
      <w:r>
        <w:rPr>
          <w:rStyle w:val="Strong"/>
          <w:rFonts w:eastAsia="楷体" w:hint="eastAsia"/>
          <w:b w:val="0"/>
          <w:bCs w:val="0"/>
          <w:spacing w:val="-4"/>
          <w:sz w:val="32"/>
          <w:szCs w:val="32"/>
        </w:rPr>
        <w:t xml:space="preserve">产出数量</w:t>
      </w:r>
      <w:r>
        <w:rPr>
          <w:rFonts w:eastAsia="楷体" w:hint="eastAsia"/>
          <w:b w:val="0"/>
          <w:bCs w:val="0"/>
          <w:spacing w:val="-4"/>
          <w:sz w:val="32"/>
          <w:szCs w:val="32"/>
        </w:rPr>
        <w:br/>
      </w:r>
      <w:r>
        <w:rPr>
          <w:rStyle w:val="Strong"/>
          <w:rFonts w:eastAsia="楷体" w:hint="eastAsia"/>
          <w:b w:val="0"/>
          <w:bCs w:val="0"/>
          <w:spacing w:val="-4"/>
          <w:sz w:val="32"/>
          <w:szCs w:val="32"/>
        </w:rPr>
        <w:t xml:space="preserve">数量指标</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“免学费学生人数”的目标值是</w:t>
      </w:r>
      <w:r>
        <w:rPr>
          <w:rStyle w:val="Strong"/>
          <w:rFonts w:eastAsia="楷体" w:hint="eastAsia"/>
          <w:b w:val="0"/>
          <w:bCs w:val="0"/>
          <w:spacing w:val="-4"/>
          <w:sz w:val="32"/>
          <w:szCs w:val="32"/>
        </w:rPr>
        <w:t xml:space="preserve">1287</w:t>
      </w:r>
      <w:r>
        <w:rPr>
          <w:rStyle w:val="Strong"/>
          <w:rFonts w:eastAsia="楷体" w:hint="eastAsia"/>
          <w:b w:val="0"/>
          <w:bCs w:val="0"/>
          <w:spacing w:val="-4"/>
          <w:sz w:val="32"/>
          <w:szCs w:val="32"/>
        </w:rPr>
        <w:t xml:space="preserve">人，</w:t>
      </w:r>
      <w:r>
        <w:rPr>
          <w:rStyle w:val="Strong"/>
          <w:rFonts w:eastAsia="楷体" w:hint="eastAsia"/>
          <w:b w:val="0"/>
          <w:bCs w:val="0"/>
          <w:spacing w:val="-4"/>
          <w:sz w:val="32"/>
          <w:szCs w:val="32"/>
        </w:rPr>
        <w:t xml:space="preserve">2024</w:t>
      </w:r>
      <w:r>
        <w:rPr>
          <w:rStyle w:val="Strong"/>
          <w:rFonts w:eastAsia="楷体" w:hint="eastAsia"/>
          <w:b w:val="0"/>
          <w:bCs w:val="0"/>
          <w:spacing w:val="-4"/>
          <w:sz w:val="32"/>
          <w:szCs w:val="32"/>
        </w:rPr>
        <w:t xml:space="preserve">年度我单位实际完成</w:t>
      </w:r>
      <w:r>
        <w:rPr>
          <w:rStyle w:val="Strong"/>
          <w:rFonts w:eastAsia="楷体" w:hint="eastAsia"/>
          <w:b w:val="0"/>
          <w:bCs w:val="0"/>
          <w:spacing w:val="-4"/>
          <w:sz w:val="32"/>
          <w:szCs w:val="32"/>
        </w:rPr>
        <w:t xml:space="preserve">1294</w:t>
      </w:r>
      <w:r>
        <w:rPr>
          <w:rStyle w:val="Strong"/>
          <w:rFonts w:eastAsia="楷体" w:hint="eastAsia"/>
          <w:b w:val="0"/>
          <w:bCs w:val="0"/>
          <w:spacing w:val="-4"/>
          <w:sz w:val="32"/>
          <w:szCs w:val="32"/>
        </w:rPr>
        <w:t xml:space="preserve">人，原因是数量指标目标值为</w:t>
      </w:r>
      <w:r>
        <w:rPr>
          <w:rStyle w:val="Strong"/>
          <w:rFonts w:eastAsia="楷体" w:hint="eastAsia"/>
          <w:b w:val="0"/>
          <w:bCs w:val="0"/>
          <w:spacing w:val="-4"/>
          <w:sz w:val="32"/>
          <w:szCs w:val="32"/>
        </w:rPr>
        <w:t xml:space="preserve">2023</w:t>
      </w:r>
      <w:r>
        <w:rPr>
          <w:rStyle w:val="Strong"/>
          <w:rFonts w:eastAsia="楷体" w:hint="eastAsia"/>
          <w:b w:val="0"/>
          <w:bCs w:val="0"/>
          <w:spacing w:val="-4"/>
          <w:sz w:val="32"/>
          <w:szCs w:val="32"/>
        </w:rPr>
        <w:t xml:space="preserve">年</w:t>
      </w:r>
      <w:r>
        <w:rPr>
          <w:rStyle w:val="Strong"/>
          <w:rFonts w:eastAsia="楷体" w:hint="eastAsia"/>
          <w:b w:val="0"/>
          <w:bCs w:val="0"/>
          <w:spacing w:val="-4"/>
          <w:sz w:val="32"/>
          <w:szCs w:val="32"/>
        </w:rPr>
        <w:t xml:space="preserve">9</w:t>
      </w:r>
      <w:r>
        <w:rPr>
          <w:rStyle w:val="Strong"/>
          <w:rFonts w:eastAsia="楷体" w:hint="eastAsia"/>
          <w:b w:val="0"/>
          <w:bCs w:val="0"/>
          <w:spacing w:val="-4"/>
          <w:sz w:val="32"/>
          <w:szCs w:val="32"/>
        </w:rPr>
        <w:t xml:space="preserve">月预算中所显示的学生人数，实际完成值为</w:t>
      </w:r>
      <w:r>
        <w:rPr>
          <w:rStyle w:val="Strong"/>
          <w:rFonts w:eastAsia="楷体" w:hint="eastAsia"/>
          <w:b w:val="0"/>
          <w:bCs w:val="0"/>
          <w:spacing w:val="-4"/>
          <w:sz w:val="32"/>
          <w:szCs w:val="32"/>
        </w:rPr>
        <w:t xml:space="preserve">2024</w:t>
      </w:r>
      <w:r>
        <w:rPr>
          <w:rStyle w:val="Strong"/>
          <w:rFonts w:eastAsia="楷体" w:hint="eastAsia"/>
          <w:b w:val="0"/>
          <w:bCs w:val="0"/>
          <w:spacing w:val="-4"/>
          <w:sz w:val="32"/>
          <w:szCs w:val="32"/>
        </w:rPr>
        <w:t xml:space="preserve">年秋季实际在校人数，实际完成率：</w:t>
      </w:r>
      <w:r>
        <w:rPr>
          <w:rStyle w:val="Strong"/>
          <w:rFonts w:eastAsia="楷体" w:hint="eastAsia"/>
          <w:b w:val="0"/>
          <w:bCs w:val="0"/>
          <w:spacing w:val="-4"/>
          <w:sz w:val="32"/>
          <w:szCs w:val="32"/>
        </w:rPr>
        <w:t xml:space="preserve">100%</w:t>
      </w:r>
      <w:r>
        <w:rPr>
          <w:rStyle w:val="Strong"/>
          <w:rFonts w:eastAsia="楷体" w:hint="eastAsia"/>
          <w:b w:val="0"/>
          <w:bCs w:val="0"/>
          <w:spacing w:val="-4"/>
          <w:sz w:val="32"/>
          <w:szCs w:val="32"/>
        </w:rPr>
        <w:t xml:space="preserve">，故实际完</w:t>
      </w:r>
      <w:r>
        <w:rPr>
          <w:rStyle w:val="Strong"/>
          <w:rFonts w:eastAsia="楷体" w:hint="eastAsia"/>
          <w:b w:val="0"/>
          <w:bCs w:val="0"/>
          <w:spacing w:val="-4"/>
          <w:sz w:val="32"/>
          <w:szCs w:val="32"/>
        </w:rPr>
        <w:t xml:space="preserve">成率得分为</w:t>
      </w:r>
      <w:r>
        <w:rPr>
          <w:rStyle w:val="Strong"/>
          <w:rFonts w:eastAsia="楷体" w:hint="eastAsia"/>
          <w:b w:val="0"/>
          <w:bCs w:val="0"/>
          <w:spacing w:val="-4"/>
          <w:sz w:val="32"/>
          <w:szCs w:val="32"/>
        </w:rPr>
        <w:t xml:space="preserve">10</w:t>
      </w:r>
      <w:r>
        <w:rPr>
          <w:rStyle w:val="Strong"/>
          <w:rFonts w:eastAsia="楷体" w:hint="eastAsia"/>
          <w:b w:val="0"/>
          <w:bCs w:val="0"/>
          <w:spacing w:val="-4"/>
          <w:sz w:val="32"/>
          <w:szCs w:val="32"/>
        </w:rPr>
        <w:t xml:space="preserve">分。故实际完成率得分为</w:t>
      </w:r>
      <w:r>
        <w:rPr>
          <w:rStyle w:val="Strong"/>
          <w:rFonts w:eastAsia="楷体" w:hint="eastAsia"/>
          <w:b w:val="0"/>
          <w:bCs w:val="0"/>
          <w:spacing w:val="-4"/>
          <w:sz w:val="32"/>
          <w:szCs w:val="32"/>
        </w:rPr>
        <w:t xml:space="preserve">10</w:t>
      </w:r>
      <w:r>
        <w:rPr>
          <w:rStyle w:val="Strong"/>
          <w:rFonts w:eastAsia="楷体" w:hint="eastAsia"/>
          <w:b w:val="0"/>
          <w:bCs w:val="0"/>
          <w:spacing w:val="-4"/>
          <w:sz w:val="32"/>
          <w:szCs w:val="32"/>
        </w:rPr>
        <w:t xml:space="preserve">分。</w:t>
      </w:r>
      <w:r>
        <w:rPr>
          <w:rFonts w:eastAsia="楷体" w:hint="eastAsia"/>
          <w:b w:val="0"/>
          <w:bCs w:val="0"/>
          <w:spacing w:val="-4"/>
          <w:sz w:val="32"/>
          <w:szCs w:val="32"/>
        </w:rPr>
        <w:br/>
      </w:r>
      <w:r>
        <w:rPr>
          <w:rStyle w:val="Strong"/>
          <w:rFonts w:eastAsia="楷体" w:hint="eastAsia"/>
          <w:b w:val="0"/>
          <w:bCs w:val="0"/>
          <w:spacing w:val="-4"/>
          <w:sz w:val="32"/>
          <w:szCs w:val="32"/>
        </w:rPr>
        <w:t xml:space="preserve">综上，数量指标得分为</w:t>
      </w:r>
      <w:r>
        <w:rPr>
          <w:rStyle w:val="Strong"/>
          <w:rFonts w:eastAsia="楷体" w:hint="eastAsia"/>
          <w:b w:val="0"/>
          <w:bCs w:val="0"/>
          <w:spacing w:val="-4"/>
          <w:sz w:val="32"/>
          <w:szCs w:val="32"/>
        </w:rPr>
        <w:t xml:space="preserve">10</w:t>
      </w:r>
      <w:r>
        <w:rPr>
          <w:rStyle w:val="Strong"/>
          <w:rFonts w:eastAsia="楷体" w:hint="eastAsia"/>
          <w:b w:val="0"/>
          <w:bCs w:val="0"/>
          <w:spacing w:val="-4"/>
          <w:sz w:val="32"/>
          <w:szCs w:val="32"/>
        </w:rPr>
        <w:t xml:space="preserve">分。</w:t>
      </w:r>
      <w:r>
        <w:rPr>
          <w:rFonts w:eastAsia="楷体" w:hint="eastAsia"/>
          <w:b w:val="0"/>
          <w:bCs w:val="0"/>
          <w:spacing w:val="-4"/>
          <w:sz w:val="32"/>
          <w:szCs w:val="32"/>
        </w:rPr>
        <w:br/>
      </w:r>
      <w:r>
        <w:rPr>
          <w:rStyle w:val="Strong"/>
          <w:rFonts w:eastAsia="楷体" w:hint="eastAsia"/>
          <w:b w:val="0"/>
          <w:bCs w:val="0"/>
          <w:spacing w:val="-4"/>
          <w:sz w:val="32"/>
          <w:szCs w:val="32"/>
        </w:rPr>
        <w:t xml:space="preserve">2.</w:t>
      </w:r>
      <w:r>
        <w:rPr>
          <w:rStyle w:val="Strong"/>
          <w:rFonts w:eastAsia="楷体" w:hint="eastAsia"/>
          <w:b w:val="0"/>
          <w:bCs w:val="0"/>
          <w:spacing w:val="-4"/>
          <w:sz w:val="32"/>
          <w:szCs w:val="32"/>
        </w:rPr>
        <w:t xml:space="preserve">产出质量</w:t>
      </w:r>
      <w:r>
        <w:rPr>
          <w:rFonts w:eastAsia="楷体" w:hint="eastAsia"/>
          <w:b w:val="0"/>
          <w:bCs w:val="0"/>
          <w:spacing w:val="-4"/>
          <w:sz w:val="32"/>
          <w:szCs w:val="32"/>
        </w:rPr>
        <w:br/>
      </w:r>
      <w:r>
        <w:rPr>
          <w:rStyle w:val="Strong"/>
          <w:rFonts w:eastAsia="楷体" w:hint="eastAsia"/>
          <w:b w:val="0"/>
          <w:bCs w:val="0"/>
          <w:spacing w:val="-4"/>
          <w:sz w:val="32"/>
          <w:szCs w:val="32"/>
        </w:rPr>
        <w:t xml:space="preserve">中职学生就业率：根据学校学生实际就业情况，</w:t>
      </w:r>
      <w:r>
        <w:rPr>
          <w:rStyle w:val="Strong"/>
          <w:rFonts w:eastAsia="楷体" w:hint="eastAsia"/>
          <w:b w:val="0"/>
          <w:bCs w:val="0"/>
          <w:spacing w:val="-4"/>
          <w:sz w:val="32"/>
          <w:szCs w:val="32"/>
        </w:rPr>
        <w:t xml:space="preserve">2021 </w:t>
      </w:r>
      <w:r>
        <w:rPr>
          <w:rStyle w:val="Strong"/>
          <w:rFonts w:eastAsia="楷体" w:hint="eastAsia"/>
          <w:b w:val="0"/>
          <w:bCs w:val="0"/>
          <w:spacing w:val="-4"/>
          <w:sz w:val="32"/>
          <w:szCs w:val="32"/>
        </w:rPr>
        <w:t xml:space="preserve">级毕业生总人数</w:t>
      </w:r>
      <w:r>
        <w:rPr>
          <w:rStyle w:val="Strong"/>
          <w:rFonts w:eastAsia="楷体" w:hint="eastAsia"/>
          <w:b w:val="0"/>
          <w:bCs w:val="0"/>
          <w:spacing w:val="-4"/>
          <w:sz w:val="32"/>
          <w:szCs w:val="32"/>
        </w:rPr>
        <w:t xml:space="preserve"> 598 </w:t>
      </w:r>
      <w:r>
        <w:rPr>
          <w:rStyle w:val="Strong"/>
          <w:rFonts w:eastAsia="楷体" w:hint="eastAsia"/>
          <w:b w:val="0"/>
          <w:bCs w:val="0"/>
          <w:spacing w:val="-4"/>
          <w:sz w:val="32"/>
          <w:szCs w:val="32"/>
        </w:rPr>
        <w:t xml:space="preserve">人，其中升学</w:t>
      </w:r>
      <w:r>
        <w:rPr>
          <w:rStyle w:val="Strong"/>
          <w:rFonts w:eastAsia="楷体" w:hint="eastAsia"/>
          <w:b w:val="0"/>
          <w:bCs w:val="0"/>
          <w:spacing w:val="-4"/>
          <w:sz w:val="32"/>
          <w:szCs w:val="32"/>
        </w:rPr>
        <w:t xml:space="preserve"> 571 </w:t>
      </w:r>
      <w:r>
        <w:rPr>
          <w:rStyle w:val="Strong"/>
          <w:rFonts w:eastAsia="楷体" w:hint="eastAsia"/>
          <w:b w:val="0"/>
          <w:bCs w:val="0"/>
          <w:spacing w:val="-4"/>
          <w:sz w:val="32"/>
          <w:szCs w:val="32"/>
        </w:rPr>
        <w:t xml:space="preserve">人，就业</w:t>
      </w:r>
      <w:r>
        <w:rPr>
          <w:rStyle w:val="Strong"/>
          <w:rFonts w:eastAsia="楷体" w:hint="eastAsia"/>
          <w:b w:val="0"/>
          <w:bCs w:val="0"/>
          <w:spacing w:val="-4"/>
          <w:sz w:val="32"/>
          <w:szCs w:val="32"/>
        </w:rPr>
        <w:t xml:space="preserve"> 10 </w:t>
      </w:r>
      <w:r>
        <w:rPr>
          <w:rStyle w:val="Strong"/>
          <w:rFonts w:eastAsia="楷体" w:hint="eastAsia"/>
          <w:b w:val="0"/>
          <w:bCs w:val="0"/>
          <w:spacing w:val="-4"/>
          <w:sz w:val="32"/>
          <w:szCs w:val="32"/>
        </w:rPr>
        <w:t xml:space="preserve">人，未就业</w:t>
      </w:r>
      <w:r>
        <w:rPr>
          <w:rStyle w:val="Strong"/>
          <w:rFonts w:eastAsia="楷体" w:hint="eastAsia"/>
          <w:b w:val="0"/>
          <w:bCs w:val="0"/>
          <w:spacing w:val="-4"/>
          <w:sz w:val="32"/>
          <w:szCs w:val="32"/>
        </w:rPr>
        <w:t xml:space="preserve"> 17 </w:t>
      </w:r>
      <w:r>
        <w:rPr>
          <w:rStyle w:val="Strong"/>
          <w:rFonts w:eastAsia="楷体" w:hint="eastAsia"/>
          <w:b w:val="0"/>
          <w:bCs w:val="0"/>
          <w:spacing w:val="-4"/>
          <w:sz w:val="32"/>
          <w:szCs w:val="32"/>
        </w:rPr>
        <w:t xml:space="preserve">人，故毕业生就业率</w:t>
      </w:r>
      <w:r>
        <w:rPr>
          <w:rStyle w:val="Strong"/>
          <w:rFonts w:eastAsia="楷体" w:hint="eastAsia"/>
          <w:b w:val="0"/>
          <w:bCs w:val="0"/>
          <w:spacing w:val="-4"/>
          <w:sz w:val="32"/>
          <w:szCs w:val="32"/>
        </w:rPr>
        <w:t xml:space="preserve"> 97. 16% </w:t>
      </w:r>
      <w:r>
        <w:rPr>
          <w:rStyle w:val="Strong"/>
          <w:rFonts w:eastAsia="楷体" w:hint="eastAsia"/>
          <w:b w:val="0"/>
          <w:bCs w:val="0"/>
          <w:spacing w:val="-4"/>
          <w:sz w:val="32"/>
          <w:szCs w:val="32"/>
        </w:rPr>
        <w:t xml:space="preserve">，中职学生就业率得分为</w:t>
      </w:r>
      <w:r>
        <w:rPr>
          <w:rStyle w:val="Strong"/>
          <w:rFonts w:eastAsia="楷体" w:hint="eastAsia"/>
          <w:b w:val="0"/>
          <w:bCs w:val="0"/>
          <w:spacing w:val="-4"/>
          <w:sz w:val="32"/>
          <w:szCs w:val="32"/>
        </w:rPr>
        <w:t xml:space="preserve">5</w:t>
      </w:r>
      <w:r>
        <w:rPr>
          <w:rStyle w:val="Strong"/>
          <w:rFonts w:eastAsia="楷体" w:hint="eastAsia"/>
          <w:b w:val="0"/>
          <w:bCs w:val="0"/>
          <w:spacing w:val="-4"/>
          <w:sz w:val="32"/>
          <w:szCs w:val="32"/>
        </w:rPr>
        <w:t xml:space="preserve">分。</w:t>
      </w:r>
      <w:r>
        <w:rPr>
          <w:rFonts w:eastAsia="楷体" w:hint="eastAsia"/>
          <w:b w:val="0"/>
          <w:bCs w:val="0"/>
          <w:spacing w:val="-4"/>
          <w:sz w:val="32"/>
          <w:szCs w:val="32"/>
        </w:rPr>
        <w:br/>
      </w:r>
      <w:r>
        <w:rPr>
          <w:rStyle w:val="Strong"/>
          <w:rFonts w:eastAsia="楷体" w:hint="eastAsia"/>
          <w:b w:val="0"/>
          <w:bCs w:val="0"/>
          <w:spacing w:val="-4"/>
          <w:sz w:val="32"/>
          <w:szCs w:val="32"/>
        </w:rPr>
        <w:t xml:space="preserve">符合政策学生覆盖率</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根据关于印发《新疆维吾尔自治区学生资助资金管理办法》的通知（新财规〔</w:t>
      </w:r>
      <w:r>
        <w:rPr>
          <w:rStyle w:val="Strong"/>
          <w:rFonts w:eastAsia="楷体" w:hint="eastAsia"/>
          <w:b w:val="0"/>
          <w:bCs w:val="0"/>
          <w:spacing w:val="-4"/>
          <w:sz w:val="32"/>
          <w:szCs w:val="32"/>
        </w:rPr>
        <w:t xml:space="preserve">2021</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13</w:t>
      </w:r>
      <w:r>
        <w:rPr>
          <w:rStyle w:val="Strong"/>
          <w:rFonts w:eastAsia="楷体" w:hint="eastAsia"/>
          <w:b w:val="0"/>
          <w:bCs w:val="0"/>
          <w:spacing w:val="-4"/>
          <w:sz w:val="32"/>
          <w:szCs w:val="32"/>
        </w:rPr>
        <w:t xml:space="preserve">号</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）文件要求国家免学费资助范围及标准为对中等职业学校全日制学历教育正式学</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籍一、二、三年级在校学生免除学费。</w:t>
      </w:r>
      <w:r>
        <w:rPr>
          <w:rStyle w:val="Strong"/>
          <w:rFonts w:eastAsia="楷体" w:hint="eastAsia"/>
          <w:b w:val="0"/>
          <w:bCs w:val="0"/>
          <w:spacing w:val="-4"/>
          <w:sz w:val="32"/>
          <w:szCs w:val="32"/>
        </w:rPr>
        <w:t xml:space="preserve">2024</w:t>
      </w:r>
      <w:r>
        <w:rPr>
          <w:rStyle w:val="Strong"/>
          <w:rFonts w:eastAsia="楷体" w:hint="eastAsia"/>
          <w:b w:val="0"/>
          <w:bCs w:val="0"/>
          <w:spacing w:val="-4"/>
          <w:sz w:val="32"/>
          <w:szCs w:val="32"/>
        </w:rPr>
        <w:t xml:space="preserve">年秋</w:t>
      </w:r>
      <w:r>
        <w:rPr>
          <w:rStyle w:val="Strong"/>
          <w:rFonts w:eastAsia="楷体" w:hint="eastAsia"/>
          <w:b w:val="0"/>
          <w:bCs w:val="0"/>
          <w:spacing w:val="-4"/>
          <w:sz w:val="32"/>
          <w:szCs w:val="32"/>
        </w:rPr>
        <w:t xml:space="preserve">季我校在校学生为</w:t>
      </w:r>
      <w:r>
        <w:rPr>
          <w:rStyle w:val="Strong"/>
          <w:rFonts w:eastAsia="楷体" w:hint="eastAsia"/>
          <w:b w:val="0"/>
          <w:bCs w:val="0"/>
          <w:spacing w:val="-4"/>
          <w:sz w:val="32"/>
          <w:szCs w:val="32"/>
        </w:rPr>
        <w:t xml:space="preserve">1294</w:t>
      </w:r>
      <w:r>
        <w:rPr>
          <w:rStyle w:val="Strong"/>
          <w:rFonts w:eastAsia="楷体" w:hint="eastAsia"/>
          <w:b w:val="0"/>
          <w:bCs w:val="0"/>
          <w:spacing w:val="-4"/>
          <w:sz w:val="32"/>
          <w:szCs w:val="32"/>
        </w:rPr>
        <w:t xml:space="preserve">人，秋季免学费补助审批人数为</w:t>
      </w:r>
      <w:r>
        <w:rPr>
          <w:rStyle w:val="Strong"/>
          <w:rFonts w:eastAsia="楷体" w:hint="eastAsia"/>
          <w:b w:val="0"/>
          <w:bCs w:val="0"/>
          <w:spacing w:val="-4"/>
          <w:sz w:val="32"/>
          <w:szCs w:val="32"/>
        </w:rPr>
        <w:t xml:space="preserve">1294</w:t>
      </w:r>
      <w:r>
        <w:rPr>
          <w:rStyle w:val="Strong"/>
          <w:rFonts w:eastAsia="楷体" w:hint="eastAsia"/>
          <w:b w:val="0"/>
          <w:bCs w:val="0"/>
          <w:spacing w:val="-4"/>
          <w:sz w:val="32"/>
          <w:szCs w:val="32"/>
        </w:rPr>
        <w:t xml:space="preserve">人，符合政策学生覆盖率为</w:t>
      </w:r>
      <w:r>
        <w:rPr>
          <w:rStyle w:val="Strong"/>
          <w:rFonts w:eastAsia="楷体" w:hint="eastAsia"/>
          <w:b w:val="0"/>
          <w:bCs w:val="0"/>
          <w:spacing w:val="-4"/>
          <w:sz w:val="32"/>
          <w:szCs w:val="32"/>
        </w:rPr>
        <w:t xml:space="preserve">100%,</w:t>
      </w:r>
      <w:r>
        <w:rPr>
          <w:rStyle w:val="Strong"/>
          <w:rFonts w:eastAsia="楷体" w:hint="eastAsia"/>
          <w:b w:val="0"/>
          <w:bCs w:val="0"/>
          <w:spacing w:val="-4"/>
          <w:sz w:val="32"/>
          <w:szCs w:val="32"/>
        </w:rPr>
        <w:t xml:space="preserve">符合政策学生覆盖率得分为</w:t>
      </w:r>
      <w:r>
        <w:rPr>
          <w:rStyle w:val="Strong"/>
          <w:rFonts w:eastAsia="楷体" w:hint="eastAsia"/>
          <w:b w:val="0"/>
          <w:bCs w:val="0"/>
          <w:spacing w:val="-4"/>
          <w:sz w:val="32"/>
          <w:szCs w:val="32"/>
        </w:rPr>
        <w:t xml:space="preserve">5</w:t>
      </w:r>
      <w:r>
        <w:rPr>
          <w:rStyle w:val="Strong"/>
          <w:rFonts w:eastAsia="楷体" w:hint="eastAsia"/>
          <w:b w:val="0"/>
          <w:bCs w:val="0"/>
          <w:spacing w:val="-4"/>
          <w:sz w:val="32"/>
          <w:szCs w:val="32"/>
        </w:rPr>
        <w:t xml:space="preserve">分。</w:t>
      </w:r>
      <w:r>
        <w:rPr>
          <w:rFonts w:eastAsia="楷体" w:hint="eastAsia"/>
          <w:b w:val="0"/>
          <w:bCs w:val="0"/>
          <w:spacing w:val="-4"/>
          <w:sz w:val="32"/>
          <w:szCs w:val="32"/>
        </w:rPr>
        <w:br/>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 xml:space="preserve">产出时效</w:t>
      </w:r>
      <w:r>
        <w:rPr>
          <w:rFonts w:eastAsia="楷体" w:hint="eastAsia"/>
          <w:b w:val="0"/>
          <w:bCs w:val="0"/>
          <w:spacing w:val="-4"/>
          <w:sz w:val="32"/>
          <w:szCs w:val="32"/>
        </w:rPr>
        <w:br/>
      </w:r>
      <w:r>
        <w:rPr>
          <w:rStyle w:val="Strong"/>
          <w:rFonts w:eastAsia="楷体" w:hint="eastAsia"/>
          <w:b w:val="0"/>
          <w:bCs w:val="0"/>
          <w:spacing w:val="-4"/>
          <w:sz w:val="32"/>
          <w:szCs w:val="32"/>
        </w:rPr>
        <w:t xml:space="preserve">免学费资金按规定及时使用率：</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《关于提前下达</w:t>
      </w:r>
      <w:r>
        <w:rPr>
          <w:rStyle w:val="Strong"/>
          <w:rFonts w:eastAsia="楷体" w:hint="eastAsia"/>
          <w:b w:val="0"/>
          <w:bCs w:val="0"/>
          <w:spacing w:val="-4"/>
          <w:sz w:val="32"/>
          <w:szCs w:val="32"/>
        </w:rPr>
        <w:t xml:space="preserve">2024</w:t>
      </w:r>
      <w:r>
        <w:rPr>
          <w:rStyle w:val="Strong"/>
          <w:rFonts w:eastAsia="楷体" w:hint="eastAsia"/>
          <w:b w:val="0"/>
          <w:bCs w:val="0"/>
          <w:spacing w:val="-4"/>
          <w:sz w:val="32"/>
          <w:szCs w:val="32"/>
        </w:rPr>
        <w:t xml:space="preserve">年学生资助补助经费预算（自治区直达资金）的通知》（乌财科教〔</w:t>
      </w:r>
      <w:r>
        <w:rPr>
          <w:rStyle w:val="Strong"/>
          <w:rFonts w:eastAsia="楷体" w:hint="eastAsia"/>
          <w:b w:val="0"/>
          <w:bCs w:val="0"/>
          <w:spacing w:val="-4"/>
          <w:sz w:val="32"/>
          <w:szCs w:val="32"/>
        </w:rPr>
        <w:t xml:space="preserve">2023</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174</w:t>
      </w:r>
      <w:r>
        <w:rPr>
          <w:rStyle w:val="Strong"/>
          <w:rFonts w:eastAsia="楷体" w:hint="eastAsia"/>
          <w:b w:val="0"/>
          <w:bCs w:val="0"/>
          <w:spacing w:val="-4"/>
          <w:sz w:val="32"/>
          <w:szCs w:val="32"/>
        </w:rPr>
        <w:t xml:space="preserve">号）文件批准，项目系</w:t>
      </w:r>
      <w:r>
        <w:rPr>
          <w:rStyle w:val="Strong"/>
          <w:rFonts w:eastAsia="楷体" w:hint="eastAsia"/>
          <w:b w:val="0"/>
          <w:bCs w:val="0"/>
          <w:spacing w:val="-4"/>
          <w:sz w:val="32"/>
          <w:szCs w:val="32"/>
        </w:rPr>
        <w:t xml:space="preserve">2024</w:t>
      </w:r>
      <w:r>
        <w:rPr>
          <w:rStyle w:val="Strong"/>
          <w:rFonts w:eastAsia="楷体" w:hint="eastAsia"/>
          <w:b w:val="0"/>
          <w:bCs w:val="0"/>
          <w:spacing w:val="-4"/>
          <w:sz w:val="32"/>
          <w:szCs w:val="32"/>
        </w:rPr>
        <w:t xml:space="preserve">年自治区资金，共安排预算</w:t>
      </w:r>
      <w:r>
        <w:rPr>
          <w:rStyle w:val="Strong"/>
          <w:rFonts w:eastAsia="楷体" w:hint="eastAsia"/>
          <w:b w:val="0"/>
          <w:bCs w:val="0"/>
          <w:spacing w:val="-4"/>
          <w:sz w:val="32"/>
          <w:szCs w:val="32"/>
        </w:rPr>
        <w:t xml:space="preserve">47</w:t>
      </w:r>
      <w:r>
        <w:rPr>
          <w:rStyle w:val="Strong"/>
          <w:rFonts w:eastAsia="楷体" w:hint="eastAsia"/>
          <w:b w:val="0"/>
          <w:bCs w:val="0"/>
          <w:spacing w:val="-4"/>
          <w:sz w:val="32"/>
          <w:szCs w:val="32"/>
        </w:rPr>
        <w:t xml:space="preserve">万元，无年中追加、追减资金。其中劳务费</w:t>
      </w:r>
      <w:r>
        <w:rPr>
          <w:rStyle w:val="Strong"/>
          <w:rFonts w:eastAsia="楷体" w:hint="eastAsia"/>
          <w:b w:val="0"/>
          <w:bCs w:val="0"/>
          <w:spacing w:val="-4"/>
          <w:sz w:val="32"/>
          <w:szCs w:val="32"/>
        </w:rPr>
        <w:t xml:space="preserve">28.97</w:t>
      </w:r>
      <w:r>
        <w:rPr>
          <w:rStyle w:val="Strong"/>
          <w:rFonts w:eastAsia="楷体" w:hint="eastAsia"/>
          <w:b w:val="0"/>
          <w:bCs w:val="0"/>
          <w:spacing w:val="-4"/>
          <w:sz w:val="32"/>
          <w:szCs w:val="32"/>
        </w:rPr>
        <w:t xml:space="preserve">万元，用于按月支付</w:t>
      </w:r>
      <w:r>
        <w:rPr>
          <w:rStyle w:val="Strong"/>
          <w:rFonts w:eastAsia="楷体" w:hint="eastAsia"/>
          <w:b w:val="0"/>
          <w:bCs w:val="0"/>
          <w:spacing w:val="-4"/>
          <w:sz w:val="32"/>
          <w:szCs w:val="32"/>
        </w:rPr>
        <w:t xml:space="preserve">2024</w:t>
      </w:r>
      <w:r>
        <w:rPr>
          <w:rStyle w:val="Strong"/>
          <w:rFonts w:eastAsia="楷体" w:hint="eastAsia"/>
          <w:b w:val="0"/>
          <w:bCs w:val="0"/>
          <w:spacing w:val="-4"/>
          <w:sz w:val="32"/>
          <w:szCs w:val="32"/>
        </w:rPr>
        <w:t xml:space="preserve">年外聘人员工资及社保；办公费</w:t>
      </w:r>
      <w:r>
        <w:rPr>
          <w:rStyle w:val="Strong"/>
          <w:rFonts w:eastAsia="楷体" w:hint="eastAsia"/>
          <w:b w:val="0"/>
          <w:bCs w:val="0"/>
          <w:spacing w:val="-4"/>
          <w:sz w:val="32"/>
          <w:szCs w:val="32"/>
        </w:rPr>
        <w:t xml:space="preserve">2.63</w:t>
      </w:r>
      <w:r>
        <w:rPr>
          <w:rStyle w:val="Strong"/>
          <w:rFonts w:eastAsia="楷体" w:hint="eastAsia"/>
          <w:b w:val="0"/>
          <w:bCs w:val="0"/>
          <w:spacing w:val="-4"/>
          <w:sz w:val="32"/>
          <w:szCs w:val="32"/>
        </w:rPr>
        <w:t xml:space="preserve">万元，用于弥补公用经费支出，支付学生保险费；办公设备购置</w:t>
      </w:r>
      <w:r>
        <w:rPr>
          <w:rStyle w:val="Strong"/>
          <w:rFonts w:eastAsia="楷体" w:hint="eastAsia"/>
          <w:b w:val="0"/>
          <w:bCs w:val="0"/>
          <w:spacing w:val="-4"/>
          <w:sz w:val="32"/>
          <w:szCs w:val="32"/>
        </w:rPr>
        <w:t xml:space="preserve">4</w:t>
      </w:r>
      <w:r>
        <w:rPr>
          <w:rStyle w:val="Strong"/>
          <w:rFonts w:eastAsia="楷体" w:hint="eastAsia"/>
          <w:b w:val="0"/>
          <w:bCs w:val="0"/>
          <w:spacing w:val="-4"/>
          <w:sz w:val="32"/>
          <w:szCs w:val="32"/>
        </w:rPr>
        <w:t xml:space="preserve">万元，用于购买打印机</w:t>
      </w:r>
      <w:r>
        <w:rPr>
          <w:rStyle w:val="Strong"/>
          <w:rFonts w:eastAsia="楷体" w:hint="eastAsia"/>
          <w:b w:val="0"/>
          <w:bCs w:val="0"/>
          <w:spacing w:val="-4"/>
          <w:sz w:val="32"/>
          <w:szCs w:val="32"/>
        </w:rPr>
        <w:t xml:space="preserve">等办公设备；邮电费</w:t>
      </w:r>
      <w:r>
        <w:rPr>
          <w:rStyle w:val="Strong"/>
          <w:rFonts w:eastAsia="楷体" w:hint="eastAsia"/>
          <w:b w:val="0"/>
          <w:bCs w:val="0"/>
          <w:spacing w:val="-4"/>
          <w:sz w:val="32"/>
          <w:szCs w:val="32"/>
        </w:rPr>
        <w:t xml:space="preserve">11.4</w:t>
      </w:r>
      <w:r>
        <w:rPr>
          <w:rStyle w:val="Strong"/>
          <w:rFonts w:eastAsia="楷体" w:hint="eastAsia"/>
          <w:b w:val="0"/>
          <w:bCs w:val="0"/>
          <w:spacing w:val="-4"/>
          <w:sz w:val="32"/>
          <w:szCs w:val="32"/>
        </w:rPr>
        <w:t xml:space="preserve">万元，用于支付学校网络</w:t>
      </w:r>
      <w:r>
        <w:rPr>
          <w:rStyle w:val="Strong"/>
          <w:rFonts w:eastAsia="楷体" w:hint="eastAsia"/>
          <w:b w:val="0"/>
          <w:bCs w:val="0"/>
          <w:spacing w:val="-4"/>
          <w:sz w:val="32"/>
          <w:szCs w:val="32"/>
        </w:rPr>
        <w:t xml:space="preserve">通讯费。</w:t>
      </w:r>
      <w:r>
        <w:rPr>
          <w:rStyle w:val="Strong"/>
          <w:rFonts w:eastAsia="楷体" w:hint="eastAsia"/>
          <w:b w:val="0"/>
          <w:bCs w:val="0"/>
          <w:spacing w:val="-4"/>
          <w:sz w:val="32"/>
          <w:szCs w:val="32"/>
        </w:rPr>
        <w:t xml:space="preserve">2024</w:t>
      </w:r>
      <w:r>
        <w:rPr>
          <w:rStyle w:val="Strong"/>
          <w:rFonts w:eastAsia="楷体" w:hint="eastAsia"/>
          <w:b w:val="0"/>
          <w:bCs w:val="0"/>
          <w:spacing w:val="-4"/>
          <w:sz w:val="32"/>
          <w:szCs w:val="32"/>
        </w:rPr>
        <w:t xml:space="preserve">年共支出</w:t>
      </w:r>
      <w:r>
        <w:rPr>
          <w:rStyle w:val="Strong"/>
          <w:rFonts w:eastAsia="楷体" w:hint="eastAsia"/>
          <w:b w:val="0"/>
          <w:bCs w:val="0"/>
          <w:spacing w:val="-4"/>
          <w:sz w:val="32"/>
          <w:szCs w:val="32"/>
        </w:rPr>
        <w:t xml:space="preserve">47</w:t>
      </w:r>
      <w:r>
        <w:rPr>
          <w:rStyle w:val="Strong"/>
          <w:rFonts w:eastAsia="楷体" w:hint="eastAsia"/>
          <w:b w:val="0"/>
          <w:bCs w:val="0"/>
          <w:spacing w:val="-4"/>
          <w:sz w:val="32"/>
          <w:szCs w:val="32"/>
        </w:rPr>
        <w:t xml:space="preserve">万元，主要用于支付外聘人员工资及社保</w:t>
      </w:r>
      <w:r>
        <w:rPr>
          <w:rStyle w:val="Strong"/>
          <w:rFonts w:eastAsia="楷体" w:hint="eastAsia"/>
          <w:b w:val="0"/>
          <w:bCs w:val="0"/>
          <w:spacing w:val="-4"/>
          <w:sz w:val="32"/>
          <w:szCs w:val="32"/>
        </w:rPr>
        <w:t xml:space="preserve">28.97</w:t>
      </w:r>
      <w:r>
        <w:rPr>
          <w:rStyle w:val="Strong"/>
          <w:rFonts w:eastAsia="楷体" w:hint="eastAsia"/>
          <w:b w:val="0"/>
          <w:bCs w:val="0"/>
          <w:spacing w:val="-4"/>
          <w:sz w:val="32"/>
          <w:szCs w:val="32"/>
        </w:rPr>
        <w:t xml:space="preserve">万元，支付</w:t>
      </w:r>
      <w:r>
        <w:rPr>
          <w:rStyle w:val="Strong"/>
          <w:rFonts w:eastAsia="楷体" w:hint="eastAsia"/>
          <w:b w:val="0"/>
          <w:bCs w:val="0"/>
          <w:spacing w:val="-4"/>
          <w:sz w:val="32"/>
          <w:szCs w:val="32"/>
        </w:rPr>
        <w:t xml:space="preserve">2024</w:t>
      </w:r>
      <w:r>
        <w:rPr>
          <w:rStyle w:val="Strong"/>
          <w:rFonts w:eastAsia="楷体" w:hint="eastAsia"/>
          <w:b w:val="0"/>
          <w:bCs w:val="0"/>
          <w:spacing w:val="-4"/>
          <w:sz w:val="32"/>
          <w:szCs w:val="32"/>
        </w:rPr>
        <w:t xml:space="preserve">年学生保险费</w:t>
      </w:r>
      <w:r>
        <w:rPr>
          <w:rStyle w:val="Strong"/>
          <w:rFonts w:eastAsia="楷体" w:hint="eastAsia"/>
          <w:b w:val="0"/>
          <w:bCs w:val="0"/>
          <w:spacing w:val="-4"/>
          <w:sz w:val="32"/>
          <w:szCs w:val="32"/>
        </w:rPr>
        <w:t xml:space="preserve">2.63</w:t>
      </w:r>
      <w:r>
        <w:rPr>
          <w:rStyle w:val="Strong"/>
          <w:rFonts w:eastAsia="楷体" w:hint="eastAsia"/>
          <w:b w:val="0"/>
          <w:bCs w:val="0"/>
          <w:spacing w:val="-4"/>
          <w:sz w:val="32"/>
          <w:szCs w:val="32"/>
        </w:rPr>
        <w:t xml:space="preserve">万元，支付购买打印机等办公设备</w:t>
      </w:r>
      <w:r>
        <w:rPr>
          <w:rStyle w:val="Strong"/>
          <w:rFonts w:eastAsia="楷体" w:hint="eastAsia"/>
          <w:b w:val="0"/>
          <w:bCs w:val="0"/>
          <w:spacing w:val="-4"/>
          <w:sz w:val="32"/>
          <w:szCs w:val="32"/>
        </w:rPr>
        <w:t xml:space="preserve">4</w:t>
      </w:r>
      <w:r>
        <w:rPr>
          <w:rStyle w:val="Strong"/>
          <w:rFonts w:eastAsia="楷体" w:hint="eastAsia"/>
          <w:b w:val="0"/>
          <w:bCs w:val="0"/>
          <w:spacing w:val="-4"/>
          <w:sz w:val="32"/>
          <w:szCs w:val="32"/>
        </w:rPr>
        <w:t xml:space="preserve">万元，用于支付学校网络通讯费</w:t>
      </w:r>
      <w:r>
        <w:rPr>
          <w:rStyle w:val="Strong"/>
          <w:rFonts w:eastAsia="楷体" w:hint="eastAsia"/>
          <w:b w:val="0"/>
          <w:bCs w:val="0"/>
          <w:spacing w:val="-4"/>
          <w:sz w:val="32"/>
          <w:szCs w:val="32"/>
        </w:rPr>
        <w:t xml:space="preserve">11.4</w:t>
      </w:r>
      <w:r>
        <w:rPr>
          <w:rStyle w:val="Strong"/>
          <w:rFonts w:eastAsia="楷体" w:hint="eastAsia"/>
          <w:b w:val="0"/>
          <w:bCs w:val="0"/>
          <w:spacing w:val="-4"/>
          <w:sz w:val="32"/>
          <w:szCs w:val="32"/>
        </w:rPr>
        <w:t xml:space="preserve">万元。</w:t>
      </w:r>
      <w:r>
        <w:rPr>
          <w:rStyle w:val="Strong"/>
          <w:rFonts w:eastAsia="楷体" w:hint="eastAsia"/>
          <w:b w:val="0"/>
          <w:bCs w:val="0"/>
          <w:spacing w:val="-4"/>
          <w:sz w:val="32"/>
          <w:szCs w:val="32"/>
        </w:rPr>
        <w:t xml:space="preserve">2024</w:t>
      </w:r>
      <w:r>
        <w:rPr>
          <w:rStyle w:val="Strong"/>
          <w:rFonts w:eastAsia="楷体" w:hint="eastAsia"/>
          <w:b w:val="0"/>
          <w:bCs w:val="0"/>
          <w:spacing w:val="-4"/>
          <w:sz w:val="32"/>
          <w:szCs w:val="32"/>
        </w:rPr>
        <w:t xml:space="preserve">年该笔资金已执行完毕，执行率为</w:t>
      </w:r>
      <w:r>
        <w:rPr>
          <w:rStyle w:val="Strong"/>
          <w:rFonts w:eastAsia="楷体" w:hint="eastAsia"/>
          <w:b w:val="0"/>
          <w:bCs w:val="0"/>
          <w:spacing w:val="-4"/>
          <w:sz w:val="32"/>
          <w:szCs w:val="32"/>
        </w:rPr>
        <w:t xml:space="preserve">100%</w:t>
      </w:r>
      <w:r>
        <w:rPr>
          <w:rStyle w:val="Strong"/>
          <w:rFonts w:eastAsia="楷体" w:hint="eastAsia"/>
          <w:b w:val="0"/>
          <w:bCs w:val="0"/>
          <w:spacing w:val="-4"/>
          <w:sz w:val="32"/>
          <w:szCs w:val="32"/>
        </w:rPr>
        <w:t xml:space="preserve">。</w:t>
      </w:r>
      <w:r>
        <w:rPr>
          <w:rFonts w:eastAsia="楷体" w:hint="eastAsia"/>
          <w:b w:val="0"/>
          <w:bCs w:val="0"/>
          <w:spacing w:val="-4"/>
          <w:sz w:val="32"/>
          <w:szCs w:val="32"/>
        </w:rPr>
        <w:br/>
      </w:r>
      <w:r>
        <w:rPr>
          <w:rStyle w:val="Strong"/>
          <w:rFonts w:eastAsia="楷体" w:hint="eastAsia"/>
          <w:b w:val="0"/>
          <w:bCs w:val="0"/>
          <w:spacing w:val="-4"/>
          <w:sz w:val="32"/>
          <w:szCs w:val="32"/>
        </w:rPr>
        <w:t xml:space="preserve">故免学费资金按规定及时使用率得分为</w:t>
      </w:r>
      <w:r>
        <w:rPr>
          <w:rStyle w:val="Strong"/>
          <w:rFonts w:eastAsia="楷体" w:hint="eastAsia"/>
          <w:b w:val="0"/>
          <w:bCs w:val="0"/>
          <w:spacing w:val="-4"/>
          <w:sz w:val="32"/>
          <w:szCs w:val="32"/>
        </w:rPr>
        <w:t xml:space="preserve">10</w:t>
      </w:r>
      <w:r>
        <w:rPr>
          <w:rStyle w:val="Strong"/>
          <w:rFonts w:eastAsia="楷体" w:hint="eastAsia"/>
          <w:b w:val="0"/>
          <w:bCs w:val="0"/>
          <w:spacing w:val="-4"/>
          <w:sz w:val="32"/>
          <w:szCs w:val="32"/>
        </w:rPr>
        <w:t xml:space="preserve">分。</w:t>
      </w:r>
      <w:r>
        <w:rPr>
          <w:rFonts w:eastAsia="楷体" w:hint="eastAsia"/>
          <w:b w:val="0"/>
          <w:bCs w:val="0"/>
          <w:spacing w:val="-4"/>
          <w:sz w:val="32"/>
          <w:szCs w:val="32"/>
        </w:rPr>
        <w:br/>
      </w:r>
      <w:r>
        <w:rPr>
          <w:rStyle w:val="Strong"/>
          <w:rFonts w:eastAsia="楷体" w:hint="eastAsia"/>
          <w:b w:val="0"/>
          <w:bCs w:val="0"/>
          <w:spacing w:val="-4"/>
          <w:sz w:val="32"/>
          <w:szCs w:val="32"/>
        </w:rPr>
        <w:t xml:space="preserve">4.</w:t>
      </w:r>
      <w:r>
        <w:rPr>
          <w:rStyle w:val="Strong"/>
          <w:rFonts w:eastAsia="楷体" w:hint="eastAsia"/>
          <w:b w:val="0"/>
          <w:bCs w:val="0"/>
          <w:spacing w:val="-4"/>
          <w:sz w:val="32"/>
          <w:szCs w:val="32"/>
        </w:rPr>
        <w:t xml:space="preserve">产出成本</w:t>
      </w:r>
      <w:r>
        <w:rPr>
          <w:rFonts w:eastAsia="楷体" w:hint="eastAsia"/>
          <w:b w:val="0"/>
          <w:bCs w:val="0"/>
          <w:spacing w:val="-4"/>
          <w:sz w:val="32"/>
          <w:szCs w:val="32"/>
        </w:rPr>
        <w:br/>
      </w:r>
      <w:r>
        <w:rPr>
          <w:rStyle w:val="Strong"/>
          <w:rFonts w:eastAsia="楷体" w:hint="eastAsia"/>
          <w:b w:val="0"/>
          <w:bCs w:val="0"/>
          <w:spacing w:val="-4"/>
          <w:sz w:val="32"/>
          <w:szCs w:val="32"/>
        </w:rPr>
        <w:t xml:space="preserve">经济成本：用于劳务费支出成本控制数：本项目实际支出</w:t>
      </w:r>
      <w:r>
        <w:rPr>
          <w:rStyle w:val="Strong"/>
          <w:rFonts w:eastAsia="楷体" w:hint="eastAsia"/>
          <w:b w:val="0"/>
          <w:bCs w:val="0"/>
          <w:spacing w:val="-4"/>
          <w:sz w:val="32"/>
          <w:szCs w:val="32"/>
        </w:rPr>
        <w:t xml:space="preserve">28.97</w:t>
      </w:r>
      <w:r>
        <w:rPr>
          <w:rStyle w:val="Strong"/>
          <w:rFonts w:eastAsia="楷体" w:hint="eastAsia"/>
          <w:b w:val="0"/>
          <w:bCs w:val="0"/>
          <w:spacing w:val="-4"/>
          <w:sz w:val="32"/>
          <w:szCs w:val="32"/>
        </w:rPr>
        <w:t xml:space="preserve">万元，无超支情况，项目资金全部完成，得分为</w:t>
      </w:r>
      <w:r>
        <w:rPr>
          <w:rStyle w:val="Strong"/>
          <w:rFonts w:eastAsia="楷体" w:hint="eastAsia"/>
          <w:b w:val="0"/>
          <w:bCs w:val="0"/>
          <w:spacing w:val="-4"/>
          <w:sz w:val="32"/>
          <w:szCs w:val="32"/>
        </w:rPr>
        <w:t xml:space="preserve">5</w:t>
      </w:r>
      <w:r>
        <w:rPr>
          <w:rStyle w:val="Strong"/>
          <w:rFonts w:eastAsia="楷体" w:hint="eastAsia"/>
          <w:b w:val="0"/>
          <w:bCs w:val="0"/>
          <w:spacing w:val="-4"/>
          <w:sz w:val="32"/>
          <w:szCs w:val="32"/>
        </w:rPr>
        <w:t xml:space="preserve">分。</w:t>
      </w:r>
      <w:r>
        <w:rPr>
          <w:rFonts w:eastAsia="楷体" w:hint="eastAsia"/>
          <w:b w:val="0"/>
          <w:bCs w:val="0"/>
          <w:spacing w:val="-4"/>
          <w:sz w:val="32"/>
          <w:szCs w:val="32"/>
        </w:rPr>
        <w:br/>
      </w:r>
      <w:r>
        <w:rPr>
          <w:rStyle w:val="Strong"/>
          <w:rFonts w:eastAsia="楷体" w:hint="eastAsia"/>
          <w:b w:val="0"/>
          <w:bCs w:val="0"/>
          <w:spacing w:val="-4"/>
          <w:sz w:val="32"/>
          <w:szCs w:val="32"/>
        </w:rPr>
        <w:t xml:space="preserve">用于弥补公用经费支出成本控制数：本项目实际支出</w:t>
      </w:r>
      <w:r>
        <w:rPr>
          <w:rStyle w:val="Strong"/>
          <w:rFonts w:eastAsia="楷体" w:hint="eastAsia"/>
          <w:b w:val="0"/>
          <w:bCs w:val="0"/>
          <w:spacing w:val="-4"/>
          <w:sz w:val="32"/>
          <w:szCs w:val="32"/>
        </w:rPr>
        <w:t xml:space="preserve">18.03</w:t>
      </w:r>
      <w:r>
        <w:rPr>
          <w:rStyle w:val="Strong"/>
          <w:rFonts w:eastAsia="楷体" w:hint="eastAsia"/>
          <w:b w:val="0"/>
          <w:bCs w:val="0"/>
          <w:spacing w:val="-4"/>
          <w:sz w:val="32"/>
          <w:szCs w:val="32"/>
        </w:rPr>
        <w:t xml:space="preserve">万元</w:t>
      </w:r>
      <w:r>
        <w:rPr>
          <w:rStyle w:val="Strong"/>
          <w:rFonts w:eastAsia="楷体" w:hint="eastAsia"/>
          <w:b w:val="0"/>
          <w:bCs w:val="0"/>
          <w:spacing w:val="-4"/>
          <w:sz w:val="32"/>
          <w:szCs w:val="32"/>
        </w:rPr>
        <w:t xml:space="preserve">，无超支情况，项目资金全部完成，得分为</w:t>
      </w:r>
      <w:r>
        <w:rPr>
          <w:rStyle w:val="Strong"/>
          <w:rFonts w:eastAsia="楷体" w:hint="eastAsia"/>
          <w:b w:val="0"/>
          <w:bCs w:val="0"/>
          <w:spacing w:val="-4"/>
          <w:sz w:val="32"/>
          <w:szCs w:val="32"/>
        </w:rPr>
        <w:t xml:space="preserve">5</w:t>
      </w:r>
      <w:r>
        <w:rPr>
          <w:rStyle w:val="Strong"/>
          <w:rFonts w:eastAsia="楷体" w:hint="eastAsia"/>
          <w:b w:val="0"/>
          <w:bCs w:val="0"/>
          <w:spacing w:val="-4"/>
          <w:sz w:val="32"/>
          <w:szCs w:val="32"/>
        </w:rPr>
        <w:t xml:space="preserve">分。</w:t>
      </w:r>
    </w:p>
    <w:p>
      <w:pPr>
        <w:spacing w:line="540" w:lineRule="exact"/>
        <w:ind w:firstLine="640" w:firstLineChars="200"/>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项目效益指标由</w:t>
      </w:r>
      <w:r>
        <w:rPr>
          <w:rStyle w:val="Strong"/>
          <w:rFonts w:eastAsia="楷体" w:hint="eastAsia"/>
          <w:b w:val="0"/>
          <w:bCs w:val="0"/>
          <w:spacing w:val="-4"/>
          <w:sz w:val="32"/>
          <w:szCs w:val="32"/>
        </w:rPr>
        <w:t xml:space="preserve">1</w:t>
      </w:r>
      <w:r>
        <w:rPr>
          <w:rStyle w:val="Strong"/>
          <w:rFonts w:eastAsia="楷体" w:hint="eastAsia"/>
          <w:b w:val="0"/>
          <w:bCs w:val="0"/>
          <w:spacing w:val="-4"/>
          <w:sz w:val="32"/>
          <w:szCs w:val="32"/>
        </w:rPr>
        <w:t xml:space="preserve">个二级指标和</w:t>
      </w:r>
      <w:r>
        <w:rPr>
          <w:rStyle w:val="Strong"/>
          <w:rFonts w:eastAsia="楷体" w:hint="eastAsia"/>
          <w:b w:val="0"/>
          <w:bCs w:val="0"/>
          <w:spacing w:val="-4"/>
          <w:sz w:val="32"/>
          <w:szCs w:val="32"/>
        </w:rPr>
        <w:t xml:space="preserve">2</w:t>
      </w:r>
      <w:r>
        <w:rPr>
          <w:rStyle w:val="Strong"/>
          <w:rFonts w:eastAsia="楷体" w:hint="eastAsia"/>
          <w:b w:val="0"/>
          <w:bCs w:val="0"/>
          <w:spacing w:val="-4"/>
          <w:sz w:val="32"/>
          <w:szCs w:val="32"/>
        </w:rPr>
        <w:t xml:space="preserve">个三级指标构成，权重为</w:t>
      </w:r>
      <w:r>
        <w:rPr>
          <w:rStyle w:val="Strong"/>
          <w:rFonts w:eastAsia="楷体" w:hint="eastAsia"/>
          <w:b w:val="0"/>
          <w:bCs w:val="0"/>
          <w:spacing w:val="-4"/>
          <w:sz w:val="32"/>
          <w:szCs w:val="32"/>
        </w:rPr>
        <w:t xml:space="preserve">10</w:t>
      </w:r>
      <w:r>
        <w:rPr>
          <w:rStyle w:val="Strong"/>
          <w:rFonts w:eastAsia="楷体" w:hint="eastAsia"/>
          <w:b w:val="0"/>
          <w:bCs w:val="0"/>
          <w:spacing w:val="-4"/>
          <w:sz w:val="32"/>
          <w:szCs w:val="32"/>
        </w:rPr>
        <w:t xml:space="preserve">分，实际得分</w:t>
      </w:r>
      <w:r>
        <w:rPr>
          <w:rStyle w:val="Strong"/>
          <w:rFonts w:eastAsia="楷体" w:hint="eastAsia"/>
          <w:b w:val="0"/>
          <w:bCs w:val="0"/>
          <w:spacing w:val="-4"/>
          <w:sz w:val="32"/>
          <w:szCs w:val="32"/>
        </w:rPr>
        <w:t xml:space="preserve">10</w:t>
      </w:r>
      <w:r>
        <w:rPr>
          <w:rStyle w:val="Strong"/>
          <w:rFonts w:eastAsia="楷体" w:hint="eastAsia"/>
          <w:b w:val="0"/>
          <w:bCs w:val="0"/>
          <w:spacing w:val="-4"/>
          <w:sz w:val="32"/>
          <w:szCs w:val="32"/>
        </w:rPr>
        <w:t xml:space="preserve">分。</w:t>
      </w:r>
      <w:r>
        <w:rPr>
          <w:rFonts w:eastAsia="楷体" w:hint="eastAsia"/>
          <w:b w:val="0"/>
          <w:bCs w:val="0"/>
          <w:spacing w:val="-4"/>
          <w:sz w:val="32"/>
          <w:szCs w:val="32"/>
        </w:rPr>
        <w:br/>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1</w:t>
      </w:r>
      <w:r>
        <w:rPr>
          <w:rStyle w:val="Strong"/>
          <w:rFonts w:eastAsia="楷体" w:hint="eastAsia"/>
          <w:b w:val="0"/>
          <w:bCs w:val="0"/>
          <w:spacing w:val="-4"/>
          <w:sz w:val="32"/>
          <w:szCs w:val="32"/>
        </w:rPr>
        <w:t xml:space="preserve">）实施效益</w:t>
      </w:r>
      <w:r>
        <w:rPr>
          <w:rFonts w:eastAsia="楷体" w:hint="eastAsia"/>
          <w:b w:val="0"/>
          <w:bCs w:val="0"/>
          <w:spacing w:val="-4"/>
          <w:sz w:val="32"/>
          <w:szCs w:val="32"/>
        </w:rPr>
        <w:br/>
      </w:r>
      <w:r>
        <w:rPr>
          <w:rStyle w:val="Strong"/>
          <w:rFonts w:eastAsia="楷体" w:hint="eastAsia"/>
          <w:b w:val="0"/>
          <w:bCs w:val="0"/>
          <w:spacing w:val="-4"/>
          <w:sz w:val="32"/>
          <w:szCs w:val="32"/>
        </w:rPr>
        <w:t xml:space="preserve">经济效益指标：不适用。</w:t>
      </w:r>
      <w:r>
        <w:rPr>
          <w:rFonts w:eastAsia="楷体" w:hint="eastAsia"/>
          <w:b w:val="0"/>
          <w:bCs w:val="0"/>
          <w:spacing w:val="-4"/>
          <w:sz w:val="32"/>
          <w:szCs w:val="32"/>
        </w:rPr>
        <w:br/>
      </w:r>
      <w:r>
        <w:rPr>
          <w:rStyle w:val="Strong"/>
          <w:rFonts w:eastAsia="楷体" w:hint="eastAsia"/>
          <w:b w:val="0"/>
          <w:bCs w:val="0"/>
          <w:spacing w:val="-4"/>
          <w:sz w:val="32"/>
          <w:szCs w:val="32"/>
        </w:rPr>
        <w:t xml:space="preserve">社会效益指标：评价指标“减轻学生家庭经济负担”，指标值：有效减轻，实际完成值：完全达成年度指标。本项目的实施免除了我校一千多名学生的学费，减轻了学生家庭经济负担，解决了大部分学生的经济困难、帮忙他们顺利完成学业。</w:t>
      </w:r>
      <w:r>
        <w:rPr>
          <w:rFonts w:eastAsia="楷体" w:hint="eastAsia"/>
          <w:b w:val="0"/>
          <w:bCs w:val="0"/>
          <w:spacing w:val="-4"/>
          <w:sz w:val="32"/>
          <w:szCs w:val="32"/>
        </w:rPr>
        <w:br/>
      </w:r>
      <w:r>
        <w:rPr>
          <w:rStyle w:val="Strong"/>
          <w:rFonts w:eastAsia="楷体" w:hint="eastAsia"/>
          <w:b w:val="0"/>
          <w:bCs w:val="0"/>
          <w:spacing w:val="-4"/>
          <w:sz w:val="32"/>
          <w:szCs w:val="32"/>
        </w:rPr>
        <w:t xml:space="preserve">评价指标“保障中职学校正常运转”，指标值：有效保障，实际完成值：完全达成年度指标。本项目的实施财政按照享受免学费政策学生人数和免学费标准补助学校，弥补学校运转出现的经费缺口，保障了我校的正常运转。</w:t>
      </w:r>
      <w:r>
        <w:rPr>
          <w:rFonts w:eastAsia="楷体" w:hint="eastAsia"/>
          <w:b w:val="0"/>
          <w:bCs w:val="0"/>
          <w:spacing w:val="-4"/>
          <w:sz w:val="32"/>
          <w:szCs w:val="32"/>
        </w:rPr>
        <w:br/>
      </w:r>
      <w:r>
        <w:rPr>
          <w:rStyle w:val="Strong"/>
          <w:rFonts w:eastAsia="楷体" w:hint="eastAsia"/>
          <w:b w:val="0"/>
          <w:bCs w:val="0"/>
          <w:spacing w:val="-4"/>
          <w:sz w:val="32"/>
          <w:szCs w:val="32"/>
        </w:rPr>
        <w:t xml:space="preserve">生态效益指标：不适用。</w:t>
      </w:r>
      <w:r>
        <w:rPr>
          <w:rFonts w:eastAsia="楷体" w:hint="eastAsia"/>
          <w:b w:val="0"/>
          <w:bCs w:val="0"/>
          <w:spacing w:val="-4"/>
          <w:sz w:val="32"/>
          <w:szCs w:val="32"/>
        </w:rPr>
        <w:br/>
      </w:r>
      <w:r>
        <w:rPr>
          <w:rStyle w:val="Strong"/>
          <w:rFonts w:eastAsia="楷体" w:hint="eastAsia"/>
          <w:b w:val="0"/>
          <w:bCs w:val="0"/>
          <w:spacing w:val="-4"/>
          <w:sz w:val="32"/>
          <w:szCs w:val="32"/>
        </w:rPr>
        <w:t xml:space="preserve">综上，该指标满分</w:t>
      </w:r>
      <w:r>
        <w:rPr>
          <w:rStyle w:val="Strong"/>
          <w:rFonts w:eastAsia="楷体" w:hint="eastAsia"/>
          <w:b w:val="0"/>
          <w:bCs w:val="0"/>
          <w:spacing w:val="-4"/>
          <w:sz w:val="32"/>
          <w:szCs w:val="32"/>
        </w:rPr>
        <w:t xml:space="preserve">10</w:t>
      </w:r>
      <w:r>
        <w:rPr>
          <w:rStyle w:val="Strong"/>
          <w:rFonts w:eastAsia="楷体" w:hint="eastAsia"/>
          <w:b w:val="0"/>
          <w:bCs w:val="0"/>
          <w:spacing w:val="-4"/>
          <w:sz w:val="32"/>
          <w:szCs w:val="32"/>
        </w:rPr>
        <w:t xml:space="preserve">分，得分</w:t>
      </w:r>
      <w:r>
        <w:rPr>
          <w:rStyle w:val="Strong"/>
          <w:rFonts w:eastAsia="楷体" w:hint="eastAsia"/>
          <w:b w:val="0"/>
          <w:bCs w:val="0"/>
          <w:spacing w:val="-4"/>
          <w:sz w:val="32"/>
          <w:szCs w:val="32"/>
        </w:rPr>
        <w:t xml:space="preserve">10</w:t>
      </w:r>
      <w:r>
        <w:rPr>
          <w:rStyle w:val="Strong"/>
          <w:rFonts w:eastAsia="楷体" w:hint="eastAsia"/>
          <w:b w:val="0"/>
          <w:bCs w:val="0"/>
          <w:spacing w:val="-4"/>
          <w:sz w:val="32"/>
          <w:szCs w:val="32"/>
        </w:rPr>
        <w:t xml:space="preserve">分。</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1</w:t>
      </w:r>
      <w:r>
        <w:rPr>
          <w:rStyle w:val="Strong"/>
          <w:rFonts w:eastAsia="楷体" w:hint="eastAsia"/>
          <w:b w:val="0"/>
          <w:bCs w:val="0"/>
          <w:spacing w:val="-4"/>
          <w:sz w:val="32"/>
          <w:szCs w:val="32"/>
        </w:rPr>
        <w:t xml:space="preserve">）满意度指标</w:t>
      </w:r>
      <w:r>
        <w:rPr>
          <w:rFonts w:eastAsia="楷体" w:hint="eastAsia"/>
          <w:b w:val="0"/>
          <w:bCs w:val="0"/>
          <w:spacing w:val="-4"/>
          <w:sz w:val="32"/>
          <w:szCs w:val="32"/>
        </w:rPr>
        <w:br/>
      </w:r>
      <w:r>
        <w:rPr>
          <w:rStyle w:val="Strong"/>
          <w:rFonts w:eastAsia="楷体" w:hint="eastAsia"/>
          <w:b w:val="0"/>
          <w:bCs w:val="0"/>
          <w:spacing w:val="-4"/>
          <w:sz w:val="32"/>
          <w:szCs w:val="32"/>
        </w:rPr>
        <w:t xml:space="preserve">群众满意度：评价指标“受助学生满意度”，指标值：≥</w:t>
      </w:r>
      <w:r>
        <w:rPr>
          <w:rStyle w:val="Strong"/>
          <w:rFonts w:eastAsia="楷体" w:hint="eastAsia"/>
          <w:b w:val="0"/>
          <w:bCs w:val="0"/>
          <w:spacing w:val="-4"/>
          <w:sz w:val="32"/>
          <w:szCs w:val="32"/>
        </w:rPr>
        <w:t xml:space="preserve">85%</w:t>
      </w:r>
      <w:r>
        <w:rPr>
          <w:rStyle w:val="Strong"/>
          <w:rFonts w:eastAsia="楷体" w:hint="eastAsia"/>
          <w:b w:val="0"/>
          <w:bCs w:val="0"/>
          <w:spacing w:val="-4"/>
          <w:sz w:val="32"/>
          <w:szCs w:val="32"/>
        </w:rPr>
        <w:t xml:space="preserve">，实际完成值：</w:t>
      </w:r>
      <w:r>
        <w:rPr>
          <w:rStyle w:val="Strong"/>
          <w:rFonts w:eastAsia="楷体" w:hint="eastAsia"/>
          <w:b w:val="0"/>
          <w:bCs w:val="0"/>
          <w:spacing w:val="-4"/>
          <w:sz w:val="32"/>
          <w:szCs w:val="32"/>
        </w:rPr>
        <w:t xml:space="preserve">=95%</w:t>
      </w:r>
      <w:r>
        <w:rPr>
          <w:rStyle w:val="Strong"/>
          <w:rFonts w:eastAsia="楷体" w:hint="eastAsia"/>
          <w:b w:val="0"/>
          <w:bCs w:val="0"/>
          <w:spacing w:val="-4"/>
          <w:sz w:val="32"/>
          <w:szCs w:val="32"/>
        </w:rPr>
        <w:t xml:space="preserve">。通过设置问卷调查的方式进行考评评价，共计调查样本总量为</w:t>
      </w:r>
      <w:r>
        <w:rPr>
          <w:rStyle w:val="Strong"/>
          <w:rFonts w:eastAsia="楷体" w:hint="eastAsia"/>
          <w:b w:val="0"/>
          <w:bCs w:val="0"/>
          <w:spacing w:val="-4"/>
          <w:sz w:val="32"/>
          <w:szCs w:val="32"/>
        </w:rPr>
        <w:t xml:space="preserve">124</w:t>
      </w:r>
      <w:r>
        <w:rPr>
          <w:rStyle w:val="Strong"/>
          <w:rFonts w:eastAsia="楷体" w:hint="eastAsia"/>
          <w:b w:val="0"/>
          <w:bCs w:val="0"/>
          <w:spacing w:val="-4"/>
          <w:sz w:val="32"/>
          <w:szCs w:val="32"/>
        </w:rPr>
        <w:t xml:space="preserve">个样本，有效调查问卷</w:t>
      </w:r>
      <w:r>
        <w:rPr>
          <w:rStyle w:val="Strong"/>
          <w:rFonts w:eastAsia="楷体" w:hint="eastAsia"/>
          <w:b w:val="0"/>
          <w:bCs w:val="0"/>
          <w:spacing w:val="-4"/>
          <w:sz w:val="32"/>
          <w:szCs w:val="32"/>
        </w:rPr>
        <w:t xml:space="preserve">124</w:t>
      </w:r>
      <w:r>
        <w:rPr>
          <w:rStyle w:val="Strong"/>
          <w:rFonts w:eastAsia="楷体" w:hint="eastAsia"/>
          <w:b w:val="0"/>
          <w:bCs w:val="0"/>
          <w:spacing w:val="-4"/>
          <w:sz w:val="32"/>
          <w:szCs w:val="32"/>
        </w:rPr>
        <w:t xml:space="preserve">份。其中，统计“受助学生满意度”的平均值为</w:t>
      </w:r>
      <w:r>
        <w:rPr>
          <w:rStyle w:val="Strong"/>
          <w:rFonts w:eastAsia="楷体" w:hint="eastAsia"/>
          <w:b w:val="0"/>
          <w:bCs w:val="0"/>
          <w:spacing w:val="-4"/>
          <w:sz w:val="32"/>
          <w:szCs w:val="32"/>
        </w:rPr>
        <w:t xml:space="preserve">95%</w:t>
      </w:r>
      <w:r>
        <w:rPr>
          <w:rStyle w:val="Strong"/>
          <w:rFonts w:eastAsia="楷体" w:hint="eastAsia"/>
          <w:b w:val="0"/>
          <w:bCs w:val="0"/>
          <w:spacing w:val="-4"/>
          <w:sz w:val="32"/>
          <w:szCs w:val="32"/>
        </w:rPr>
        <w:t xml:space="preserve">。故满意度指标得分为</w:t>
      </w:r>
      <w:r>
        <w:rPr>
          <w:rStyle w:val="Strong"/>
          <w:rFonts w:eastAsia="楷体" w:hint="eastAsia"/>
          <w:b w:val="0"/>
          <w:bCs w:val="0"/>
          <w:spacing w:val="-4"/>
          <w:sz w:val="32"/>
          <w:szCs w:val="32"/>
        </w:rPr>
        <w:t xml:space="preserve">10</w:t>
      </w:r>
      <w:r>
        <w:rPr>
          <w:rStyle w:val="Strong"/>
          <w:rFonts w:eastAsia="楷体" w:hint="eastAsia"/>
          <w:b w:val="0"/>
          <w:bCs w:val="0"/>
          <w:spacing w:val="-4"/>
          <w:sz w:val="32"/>
          <w:szCs w:val="32"/>
        </w:rPr>
        <w:t xml:space="preserve">分。</w:t>
      </w:r>
      <w:r>
        <w:rPr>
          <w:rFonts w:eastAsia="楷体" w:hint="eastAsia"/>
          <w:b w:val="0"/>
          <w:bCs w:val="0"/>
          <w:spacing w:val="-4"/>
          <w:sz w:val="32"/>
          <w:szCs w:val="32"/>
        </w:rPr>
        <w:br/>
      </w:r>
      <w:r>
        <w:rPr>
          <w:rStyle w:val="Strong"/>
          <w:rFonts w:eastAsia="楷体" w:hint="eastAsia"/>
          <w:b w:val="0"/>
          <w:bCs w:val="0"/>
          <w:spacing w:val="-4"/>
          <w:sz w:val="32"/>
          <w:szCs w:val="32"/>
        </w:rPr>
        <w:t xml:space="preserve">综上，该指标满分</w:t>
      </w:r>
      <w:r>
        <w:rPr>
          <w:rStyle w:val="Strong"/>
          <w:rFonts w:eastAsia="楷体" w:hint="eastAsia"/>
          <w:b w:val="0"/>
          <w:bCs w:val="0"/>
          <w:spacing w:val="-4"/>
          <w:sz w:val="32"/>
          <w:szCs w:val="32"/>
        </w:rPr>
        <w:t xml:space="preserve">10</w:t>
      </w:r>
      <w:r>
        <w:rPr>
          <w:rStyle w:val="Strong"/>
          <w:rFonts w:eastAsia="楷体" w:hint="eastAsia"/>
          <w:b w:val="0"/>
          <w:bCs w:val="0"/>
          <w:spacing w:val="-4"/>
          <w:sz w:val="32"/>
          <w:szCs w:val="32"/>
        </w:rPr>
        <w:t xml:space="preserve">分，得分</w:t>
      </w:r>
      <w:r>
        <w:rPr>
          <w:rStyle w:val="Strong"/>
          <w:rFonts w:eastAsia="楷体" w:hint="eastAsia"/>
          <w:b w:val="0"/>
          <w:bCs w:val="0"/>
          <w:spacing w:val="-4"/>
          <w:sz w:val="32"/>
          <w:szCs w:val="32"/>
        </w:rPr>
        <w:t xml:space="preserve">10</w:t>
      </w:r>
      <w:r>
        <w:rPr>
          <w:rStyle w:val="Strong"/>
          <w:rFonts w:eastAsia="楷体" w:hint="eastAsia"/>
          <w:b w:val="0"/>
          <w:bCs w:val="0"/>
          <w:spacing w:val="-4"/>
          <w:sz w:val="32"/>
          <w:szCs w:val="32"/>
        </w:rPr>
        <w:t xml:space="preserve">分。</w:t>
      </w:r>
    </w:p>
    <w:p>
      <w:pPr>
        <w:spacing w:line="540" w:lineRule="exact"/>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五、主要经验及做法、存在的问题及原因分析</w:t>
      </w:r>
    </w:p>
    <w:p>
      <w:pPr>
        <w:spacing w:line="540" w:lineRule="exact"/>
        <w:ind w:firstLine="640" w:firstLineChars="200"/>
        <w:rPr>
          <w:rStyle w:val="Strong"/>
          <w:rFonts w:eastAsia="楷体"/>
        </w:rPr>
      </w:pPr>
      <w:r>
        <w:rPr>
          <w:rStyle w:val="Strong"/>
          <w:rFonts w:eastAsia="楷体" w:hint="eastAsia"/>
          <w:b w:val="0"/>
          <w:bCs w:val="0"/>
          <w:spacing w:val="-4"/>
          <w:sz w:val="32"/>
          <w:szCs w:val="32"/>
        </w:rPr>
        <w:t xml:space="preserve">（一）主要经验及做法</w:t>
      </w:r>
      <w:r>
        <w:rPr>
          <w:rFonts w:eastAsia="楷体" w:hint="eastAsia"/>
          <w:b w:val="0"/>
          <w:bCs w:val="0"/>
          <w:spacing w:val="-4"/>
          <w:sz w:val="32"/>
          <w:szCs w:val="32"/>
        </w:rPr>
        <w:br/>
      </w:r>
      <w:r>
        <w:rPr>
          <w:rStyle w:val="Strong"/>
          <w:rFonts w:eastAsia="楷体" w:hint="eastAsia"/>
          <w:b w:val="0"/>
          <w:bCs w:val="0"/>
          <w:spacing w:val="-4"/>
          <w:sz w:val="32"/>
          <w:szCs w:val="32"/>
        </w:rPr>
        <w:t xml:space="preserve">1.</w:t>
      </w:r>
      <w:r>
        <w:rPr>
          <w:rStyle w:val="Strong"/>
          <w:rFonts w:eastAsia="楷体" w:hint="eastAsia"/>
          <w:b w:val="0"/>
          <w:bCs w:val="0"/>
          <w:spacing w:val="-4"/>
          <w:sz w:val="32"/>
          <w:szCs w:val="32"/>
        </w:rPr>
        <w:t xml:space="preserve">免除了中职学生的学费。</w:t>
      </w:r>
      <w:r>
        <w:rPr>
          <w:rStyle w:val="Strong"/>
          <w:rFonts w:eastAsia="楷体" w:hint="eastAsia"/>
          <w:b w:val="0"/>
          <w:bCs w:val="0"/>
          <w:spacing w:val="-4"/>
          <w:sz w:val="32"/>
          <w:szCs w:val="32"/>
        </w:rPr>
        <w:t xml:space="preserve">2024</w:t>
      </w:r>
      <w:r>
        <w:rPr>
          <w:rStyle w:val="Strong"/>
          <w:rFonts w:eastAsia="楷体" w:hint="eastAsia"/>
          <w:b w:val="0"/>
          <w:bCs w:val="0"/>
          <w:spacing w:val="-4"/>
          <w:sz w:val="32"/>
          <w:szCs w:val="32"/>
        </w:rPr>
        <w:t xml:space="preserve">年秋季免除在校生学费</w:t>
      </w:r>
      <w:r>
        <w:rPr>
          <w:rStyle w:val="Strong"/>
          <w:rFonts w:eastAsia="楷体" w:hint="eastAsia"/>
          <w:b w:val="0"/>
          <w:bCs w:val="0"/>
          <w:spacing w:val="-4"/>
          <w:sz w:val="32"/>
          <w:szCs w:val="32"/>
        </w:rPr>
        <w:t xml:space="preserve">1294</w:t>
      </w:r>
      <w:r>
        <w:rPr>
          <w:rStyle w:val="Strong"/>
          <w:rFonts w:eastAsia="楷体" w:hint="eastAsia"/>
          <w:b w:val="0"/>
          <w:bCs w:val="0"/>
          <w:spacing w:val="-4"/>
          <w:sz w:val="32"/>
          <w:szCs w:val="32"/>
        </w:rPr>
        <w:t xml:space="preserve">人，补助资金</w:t>
      </w:r>
      <w:r>
        <w:rPr>
          <w:rStyle w:val="Strong"/>
          <w:rFonts w:eastAsia="楷体" w:hint="eastAsia"/>
          <w:b w:val="0"/>
          <w:bCs w:val="0"/>
          <w:spacing w:val="-4"/>
          <w:sz w:val="32"/>
          <w:szCs w:val="32"/>
        </w:rPr>
        <w:t xml:space="preserve">203</w:t>
      </w:r>
      <w:r>
        <w:rPr>
          <w:rStyle w:val="Strong"/>
          <w:rFonts w:eastAsia="楷体" w:hint="eastAsia"/>
          <w:b w:val="0"/>
          <w:bCs w:val="0"/>
          <w:spacing w:val="-4"/>
          <w:sz w:val="32"/>
          <w:szCs w:val="32"/>
        </w:rPr>
        <w:t xml:space="preserve">万元，其中中央补助资金</w:t>
      </w:r>
      <w:r>
        <w:rPr>
          <w:rStyle w:val="Strong"/>
          <w:rFonts w:eastAsia="楷体" w:hint="eastAsia"/>
          <w:b w:val="0"/>
          <w:bCs w:val="0"/>
          <w:spacing w:val="-4"/>
          <w:sz w:val="32"/>
          <w:szCs w:val="32"/>
        </w:rPr>
        <w:t xml:space="preserve">156</w:t>
      </w:r>
      <w:r>
        <w:rPr>
          <w:rStyle w:val="Strong"/>
          <w:rFonts w:eastAsia="楷体" w:hint="eastAsia"/>
          <w:b w:val="0"/>
          <w:bCs w:val="0"/>
          <w:spacing w:val="-4"/>
          <w:sz w:val="32"/>
          <w:szCs w:val="32"/>
        </w:rPr>
        <w:t xml:space="preserve">万元，自治区补助资金</w:t>
      </w:r>
      <w:r>
        <w:rPr>
          <w:rStyle w:val="Strong"/>
          <w:rFonts w:eastAsia="楷体" w:hint="eastAsia"/>
          <w:b w:val="0"/>
          <w:bCs w:val="0"/>
          <w:spacing w:val="-4"/>
          <w:sz w:val="32"/>
          <w:szCs w:val="32"/>
        </w:rPr>
        <w:t xml:space="preserve">47</w:t>
      </w:r>
      <w:r>
        <w:rPr>
          <w:rStyle w:val="Strong"/>
          <w:rFonts w:eastAsia="楷体" w:hint="eastAsia"/>
          <w:b w:val="0"/>
          <w:bCs w:val="0"/>
          <w:spacing w:val="-4"/>
          <w:sz w:val="32"/>
          <w:szCs w:val="32"/>
        </w:rPr>
        <w:t xml:space="preserve">万元。中职免学费政策的出台，免除了我校一千多名学生的学费，帮助了他们学会一技之长，体现了国家对中等职业教育的扶持和关怀。</w:t>
      </w:r>
      <w:r>
        <w:rPr>
          <w:rFonts w:eastAsia="楷体" w:hint="eastAsia"/>
          <w:b w:val="0"/>
          <w:bCs w:val="0"/>
          <w:spacing w:val="-4"/>
          <w:sz w:val="32"/>
          <w:szCs w:val="32"/>
        </w:rPr>
        <w:br/>
      </w:r>
      <w:r>
        <w:rPr>
          <w:rStyle w:val="Strong"/>
          <w:rFonts w:eastAsia="楷体" w:hint="eastAsia"/>
          <w:b w:val="0"/>
          <w:bCs w:val="0"/>
          <w:spacing w:val="-4"/>
          <w:sz w:val="32"/>
          <w:szCs w:val="32"/>
        </w:rPr>
        <w:t xml:space="preserve">2.</w:t>
      </w:r>
      <w:r>
        <w:rPr>
          <w:rStyle w:val="Strong"/>
          <w:rFonts w:eastAsia="楷体" w:hint="eastAsia"/>
          <w:b w:val="0"/>
          <w:bCs w:val="0"/>
          <w:spacing w:val="-4"/>
          <w:sz w:val="32"/>
          <w:szCs w:val="32"/>
        </w:rPr>
        <w:t xml:space="preserve">减轻学生家庭经济负担。</w:t>
      </w:r>
      <w:r>
        <w:rPr>
          <w:rStyle w:val="Strong"/>
          <w:rFonts w:eastAsia="楷体" w:hint="eastAsia"/>
          <w:b w:val="0"/>
          <w:bCs w:val="0"/>
          <w:spacing w:val="-4"/>
          <w:sz w:val="32"/>
          <w:szCs w:val="32"/>
        </w:rPr>
        <w:t xml:space="preserve">2024</w:t>
      </w:r>
      <w:r>
        <w:rPr>
          <w:rStyle w:val="Strong"/>
          <w:rFonts w:eastAsia="楷体" w:hint="eastAsia"/>
          <w:b w:val="0"/>
          <w:bCs w:val="0"/>
          <w:spacing w:val="-4"/>
          <w:sz w:val="32"/>
          <w:szCs w:val="32"/>
        </w:rPr>
        <w:t xml:space="preserve">年免学费补助资金</w:t>
      </w:r>
      <w:r>
        <w:rPr>
          <w:rStyle w:val="Strong"/>
          <w:rFonts w:eastAsia="楷体" w:hint="eastAsia"/>
          <w:b w:val="0"/>
          <w:bCs w:val="0"/>
          <w:spacing w:val="-4"/>
          <w:sz w:val="32"/>
          <w:szCs w:val="32"/>
        </w:rPr>
        <w:t xml:space="preserve">203</w:t>
      </w:r>
      <w:r>
        <w:rPr>
          <w:rStyle w:val="Strong"/>
          <w:rFonts w:eastAsia="楷体" w:hint="eastAsia"/>
          <w:b w:val="0"/>
          <w:bCs w:val="0"/>
          <w:spacing w:val="-4"/>
          <w:sz w:val="32"/>
          <w:szCs w:val="32"/>
        </w:rPr>
        <w:t xml:space="preserve">万元，其中中央补助资金</w:t>
      </w:r>
      <w:r>
        <w:rPr>
          <w:rStyle w:val="Strong"/>
          <w:rFonts w:eastAsia="楷体" w:hint="eastAsia"/>
          <w:b w:val="0"/>
          <w:bCs w:val="0"/>
          <w:spacing w:val="-4"/>
          <w:sz w:val="32"/>
          <w:szCs w:val="32"/>
        </w:rPr>
        <w:t xml:space="preserve">156</w:t>
      </w:r>
      <w:r>
        <w:rPr>
          <w:rStyle w:val="Strong"/>
          <w:rFonts w:eastAsia="楷体" w:hint="eastAsia"/>
          <w:b w:val="0"/>
          <w:bCs w:val="0"/>
          <w:spacing w:val="-4"/>
          <w:sz w:val="32"/>
          <w:szCs w:val="32"/>
        </w:rPr>
        <w:t xml:space="preserve">万元，自治区补助资金</w:t>
      </w:r>
      <w:r>
        <w:rPr>
          <w:rStyle w:val="Strong"/>
          <w:rFonts w:eastAsia="楷体" w:hint="eastAsia"/>
          <w:b w:val="0"/>
          <w:bCs w:val="0"/>
          <w:spacing w:val="-4"/>
          <w:sz w:val="32"/>
          <w:szCs w:val="32"/>
        </w:rPr>
        <w:t xml:space="preserve">47</w:t>
      </w:r>
      <w:r>
        <w:rPr>
          <w:rStyle w:val="Strong"/>
          <w:rFonts w:eastAsia="楷体" w:hint="eastAsia"/>
          <w:b w:val="0"/>
          <w:bCs w:val="0"/>
          <w:spacing w:val="-4"/>
          <w:sz w:val="32"/>
          <w:szCs w:val="32"/>
        </w:rPr>
        <w:t xml:space="preserve">万元。解决了大部分学生的经济困难、帮忙</w:t>
      </w:r>
      <w:r>
        <w:rPr>
          <w:rStyle w:val="Strong"/>
          <w:rFonts w:eastAsia="楷体" w:hint="eastAsia"/>
          <w:b w:val="0"/>
          <w:bCs w:val="0"/>
          <w:spacing w:val="-4"/>
          <w:sz w:val="32"/>
          <w:szCs w:val="32"/>
        </w:rPr>
        <w:t xml:space="preserve">他们顺利完成学业。</w:t>
      </w:r>
      <w:r>
        <w:rPr>
          <w:rFonts w:eastAsia="楷体" w:hint="eastAsia"/>
          <w:b w:val="0"/>
          <w:bCs w:val="0"/>
          <w:spacing w:val="-4"/>
          <w:sz w:val="32"/>
          <w:szCs w:val="32"/>
        </w:rPr>
        <w:br/>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 xml:space="preserve">提高了中职教育的竞争力。中职国家免学费政策的实施，提高了中职学校哦的招生竞争力，让学生有更多的选择机会，为经济社会发展提供了更多的基础性技能型人才。</w:t>
      </w:r>
      <w:r>
        <w:rPr>
          <w:rFonts w:eastAsia="楷体" w:hint="eastAsia"/>
          <w:b w:val="0"/>
          <w:bCs w:val="0"/>
          <w:spacing w:val="-4"/>
          <w:sz w:val="32"/>
          <w:szCs w:val="32"/>
        </w:rPr>
        <w:br/>
      </w:r>
      <w:r>
        <w:rPr>
          <w:rStyle w:val="Strong"/>
          <w:rFonts w:eastAsia="楷体" w:hint="eastAsia"/>
          <w:b w:val="0"/>
          <w:bCs w:val="0"/>
          <w:spacing w:val="-4"/>
          <w:sz w:val="32"/>
          <w:szCs w:val="32"/>
        </w:rPr>
        <w:t xml:space="preserve">4.</w:t>
      </w:r>
      <w:r>
        <w:rPr>
          <w:rStyle w:val="Strong"/>
          <w:rFonts w:eastAsia="楷体" w:hint="eastAsia"/>
          <w:b w:val="0"/>
          <w:bCs w:val="0"/>
          <w:spacing w:val="-4"/>
          <w:sz w:val="32"/>
          <w:szCs w:val="32"/>
        </w:rPr>
        <w:t xml:space="preserve">保障中职学校正常运转。财政按照享受免学费政策学生人数和免学费标准补助学校，弥补学校运转出现的经费缺口，保障中职学校的正常运转。</w:t>
      </w:r>
      <w:r>
        <w:rPr>
          <w:rFonts w:eastAsia="楷体" w:hint="eastAsia"/>
          <w:b w:val="0"/>
          <w:bCs w:val="0"/>
          <w:spacing w:val="-4"/>
          <w:sz w:val="32"/>
          <w:szCs w:val="32"/>
        </w:rPr>
        <w:br/>
      </w:r>
      <w:r>
        <w:rPr>
          <w:rStyle w:val="Strong"/>
          <w:rFonts w:eastAsia="楷体" w:hint="eastAsia"/>
          <w:b w:val="0"/>
          <w:bCs w:val="0"/>
          <w:spacing w:val="-4"/>
          <w:sz w:val="32"/>
          <w:szCs w:val="32"/>
        </w:rPr>
        <w:t xml:space="preserve">5.</w:t>
      </w:r>
      <w:r>
        <w:rPr>
          <w:rStyle w:val="Strong"/>
          <w:rFonts w:eastAsia="楷体" w:hint="eastAsia"/>
          <w:b w:val="0"/>
          <w:bCs w:val="0"/>
          <w:spacing w:val="-4"/>
          <w:sz w:val="32"/>
          <w:szCs w:val="32"/>
        </w:rPr>
        <w:t xml:space="preserve">项目相关受益对象满意度较高，根据问卷调查结果显示，受益对象的整体满意程度为</w:t>
      </w:r>
      <w:r>
        <w:rPr>
          <w:rStyle w:val="Strong"/>
          <w:rFonts w:eastAsia="楷体" w:hint="eastAsia"/>
          <w:b w:val="0"/>
          <w:bCs w:val="0"/>
          <w:spacing w:val="-4"/>
          <w:sz w:val="32"/>
          <w:szCs w:val="32"/>
        </w:rPr>
        <w:t xml:space="preserve">95%</w:t>
      </w:r>
      <w:r>
        <w:rPr>
          <w:rStyle w:val="Strong"/>
          <w:rFonts w:eastAsia="楷体" w:hint="eastAsia"/>
          <w:b w:val="0"/>
          <w:bCs w:val="0"/>
          <w:spacing w:val="-4"/>
          <w:sz w:val="32"/>
          <w:szCs w:val="32"/>
        </w:rPr>
        <w:t xml:space="preserve">，满意度水平较好。</w:t>
      </w:r>
      <w:r>
        <w:rPr>
          <w:rFonts w:eastAsia="楷体" w:hint="eastAsia"/>
          <w:b w:val="0"/>
          <w:bCs w:val="0"/>
          <w:spacing w:val="-4"/>
          <w:sz w:val="32"/>
          <w:szCs w:val="32"/>
        </w:rPr>
        <w:br/>
      </w:r>
      <w:r>
        <w:rPr>
          <w:rStyle w:val="Strong"/>
          <w:rFonts w:eastAsia="楷体" w:hint="eastAsia"/>
          <w:b w:val="0"/>
          <w:bCs w:val="0"/>
          <w:spacing w:val="-4"/>
          <w:sz w:val="32"/>
          <w:szCs w:val="32"/>
        </w:rPr>
        <w:t xml:space="preserve">6.</w:t>
      </w:r>
      <w:r>
        <w:rPr>
          <w:rStyle w:val="Strong"/>
          <w:rFonts w:eastAsia="楷体" w:hint="eastAsia"/>
          <w:b w:val="0"/>
          <w:bCs w:val="0"/>
          <w:spacing w:val="-4"/>
          <w:sz w:val="32"/>
          <w:szCs w:val="32"/>
        </w:rPr>
        <w:t xml:space="preserve">资助补助专项资金严格按照《专项资金管理办法》做到专款专用，做到资金使用有计划、不滞留，按序时进度规</w:t>
      </w:r>
      <w:r>
        <w:rPr>
          <w:rStyle w:val="Strong"/>
          <w:rFonts w:eastAsia="楷体" w:hint="eastAsia"/>
          <w:b w:val="0"/>
          <w:bCs w:val="0"/>
          <w:spacing w:val="-4"/>
          <w:sz w:val="32"/>
          <w:szCs w:val="32"/>
        </w:rPr>
        <w:t xml:space="preserve">范合理的使用资金，按专项经费的绩效管理工作的要求，对绩效目标实现水平及预算资金执行情况进行“双监控”，保障财政资金使用的安全性，为资助补助资金的顺利实施提供保障。</w:t>
      </w:r>
      <w:r>
        <w:rPr>
          <w:rFonts w:eastAsia="楷体" w:hint="eastAsia"/>
          <w:b w:val="0"/>
          <w:bCs w:val="0"/>
          <w:spacing w:val="-4"/>
          <w:sz w:val="32"/>
          <w:szCs w:val="32"/>
        </w:rPr>
        <w:br/>
      </w:r>
      <w:r>
        <w:rPr>
          <w:rFonts w:eastAsia="楷体" w:hint="eastAsia"/>
          <w:b w:val="0"/>
          <w:bCs w:val="0"/>
          <w:spacing w:val="-4"/>
          <w:sz w:val="32"/>
          <w:szCs w:val="32"/>
        </w:rPr>
        <w:br/>
      </w:r>
      <w:r>
        <w:rPr>
          <w:rStyle w:val="Strong"/>
          <w:rFonts w:eastAsia="楷体" w:hint="eastAsia"/>
          <w:b w:val="0"/>
          <w:bCs w:val="0"/>
          <w:spacing w:val="-4"/>
          <w:sz w:val="32"/>
          <w:szCs w:val="32"/>
        </w:rPr>
        <w:t xml:space="preserve">（二）存在的问题及原因分析</w:t>
      </w:r>
      <w:r>
        <w:rPr>
          <w:rFonts w:eastAsia="楷体" w:hint="eastAsia"/>
          <w:b w:val="0"/>
          <w:bCs w:val="0"/>
          <w:spacing w:val="-4"/>
          <w:sz w:val="32"/>
          <w:szCs w:val="32"/>
        </w:rPr>
        <w:br/>
      </w:r>
      <w:r>
        <w:rPr>
          <w:rStyle w:val="Strong"/>
          <w:rFonts w:eastAsia="楷体" w:hint="eastAsia"/>
          <w:b w:val="0"/>
          <w:bCs w:val="0"/>
          <w:spacing w:val="-4"/>
          <w:sz w:val="32"/>
          <w:szCs w:val="32"/>
        </w:rPr>
        <w:t xml:space="preserve">存在问题：在绩效目标设置、指标值的设定方面尚存一定问题。绩效目标设置不够科学、不完整；部分绩效指标值设定不够合理。从预算绩效目标完成情况可知，存在指标目标值设定数值过低、与实际偏离较大的情形；未能根据往年完成情况进行科学预测，设定目标值过低。</w:t>
      </w:r>
      <w:r>
        <w:rPr>
          <w:rFonts w:eastAsia="楷体" w:hint="eastAsia"/>
          <w:b w:val="0"/>
          <w:bCs w:val="0"/>
          <w:spacing w:val="-4"/>
          <w:sz w:val="32"/>
          <w:szCs w:val="32"/>
        </w:rPr>
        <w:br/>
      </w:r>
      <w:r>
        <w:rPr>
          <w:rStyle w:val="Strong"/>
          <w:rFonts w:eastAsia="楷体" w:hint="eastAsia"/>
          <w:b w:val="0"/>
          <w:bCs w:val="0"/>
          <w:spacing w:val="-4"/>
          <w:sz w:val="32"/>
          <w:szCs w:val="32"/>
        </w:rPr>
        <w:t xml:space="preserve">原因分析：</w:t>
      </w:r>
      <w:r>
        <w:rPr>
          <w:rStyle w:val="Strong"/>
          <w:rFonts w:eastAsia="楷体" w:hint="eastAsia"/>
          <w:b w:val="0"/>
          <w:bCs w:val="0"/>
          <w:spacing w:val="-4"/>
          <w:sz w:val="32"/>
          <w:szCs w:val="32"/>
        </w:rPr>
        <w:t xml:space="preserve">1.</w:t>
      </w:r>
      <w:r>
        <w:rPr>
          <w:rStyle w:val="Strong"/>
          <w:rFonts w:eastAsia="楷体" w:hint="eastAsia"/>
          <w:b w:val="0"/>
          <w:bCs w:val="0"/>
          <w:spacing w:val="-4"/>
          <w:sz w:val="32"/>
          <w:szCs w:val="32"/>
        </w:rPr>
        <w:t xml:space="preserve">制度框架不完善，缺乏全流程规范，未明确数据审核责任，导致随意</w:t>
      </w:r>
      <w:r>
        <w:rPr>
          <w:rStyle w:val="Strong"/>
          <w:rFonts w:eastAsia="楷体" w:hint="eastAsia"/>
          <w:b w:val="0"/>
          <w:bCs w:val="0"/>
          <w:spacing w:val="-4"/>
          <w:sz w:val="32"/>
          <w:szCs w:val="32"/>
        </w:rPr>
        <w:t xml:space="preserve">性较大，未与预算、考核等制度联动。</w:t>
      </w:r>
      <w:r>
        <w:rPr>
          <w:rStyle w:val="Strong"/>
          <w:rFonts w:eastAsia="楷体" w:hint="eastAsia"/>
          <w:b w:val="0"/>
          <w:bCs w:val="0"/>
          <w:spacing w:val="-4"/>
          <w:sz w:val="32"/>
          <w:szCs w:val="32"/>
        </w:rPr>
        <w:t xml:space="preserve">2.</w:t>
      </w:r>
      <w:r>
        <w:rPr>
          <w:rStyle w:val="Strong"/>
          <w:rFonts w:eastAsia="楷体" w:hint="eastAsia"/>
          <w:b w:val="0"/>
          <w:bCs w:val="0"/>
          <w:spacing w:val="-4"/>
          <w:sz w:val="32"/>
          <w:szCs w:val="32"/>
        </w:rPr>
        <w:t xml:space="preserve">执行流程走过场，自评人员未深入分析项目实际，仅照搬模板。数据收集能力薄弱，缺乏信息化工具支持。</w:t>
      </w:r>
    </w:p>
    <w:p>
      <w:pPr>
        <w:spacing w:line="540" w:lineRule="exact"/>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六、有关建议</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1</w:t>
      </w:r>
      <w:r>
        <w:rPr>
          <w:rStyle w:val="Strong"/>
          <w:rFonts w:eastAsia="楷体" w:hint="eastAsia"/>
          <w:b w:val="0"/>
          <w:bCs w:val="0"/>
          <w:spacing w:val="-4"/>
          <w:sz w:val="32"/>
          <w:szCs w:val="32"/>
        </w:rPr>
        <w:t xml:space="preserve">、按照相关文件的要求，对项目专项预算进行绩效目标的编制，规范项目绩效目标内容，完善项目绩效目标的科学性和合理性。</w:t>
      </w:r>
      <w:r>
        <w:rPr>
          <w:rFonts w:eastAsia="楷体" w:hint="eastAsia"/>
          <w:b w:val="0"/>
          <w:bCs w:val="0"/>
          <w:spacing w:val="-4"/>
          <w:sz w:val="32"/>
          <w:szCs w:val="32"/>
        </w:rPr>
        <w:br/>
      </w:r>
      <w:r>
        <w:rPr>
          <w:rStyle w:val="Strong"/>
          <w:rFonts w:eastAsia="楷体" w:hint="eastAsia"/>
          <w:b w:val="0"/>
          <w:bCs w:val="0"/>
          <w:spacing w:val="-4"/>
          <w:sz w:val="32"/>
          <w:szCs w:val="32"/>
        </w:rPr>
        <w:t xml:space="preserve">2</w:t>
      </w:r>
      <w:r>
        <w:rPr>
          <w:rStyle w:val="Strong"/>
          <w:rFonts w:eastAsia="楷体" w:hint="eastAsia"/>
          <w:b w:val="0"/>
          <w:bCs w:val="0"/>
          <w:spacing w:val="-4"/>
          <w:sz w:val="32"/>
          <w:szCs w:val="32"/>
        </w:rPr>
        <w:t xml:space="preserve">、在各项工作开展前，实施充分的前期调研，保障项目管理制度的有效和全面的执行，保障项目经费的使用能更加符合发展的需要，确保项目内容能得到全面落实完成。</w:t>
      </w:r>
      <w:r>
        <w:rPr>
          <w:rFonts w:eastAsia="楷体" w:hint="eastAsia"/>
          <w:b w:val="0"/>
          <w:bCs w:val="0"/>
          <w:spacing w:val="-4"/>
          <w:sz w:val="32"/>
          <w:szCs w:val="32"/>
        </w:rPr>
        <w:br/>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 xml:space="preserve">、规范资金使用范围，合理使用专项资金。加强专项经费的管理，严格执行国家有关财务规章制度规定的开</w:t>
      </w:r>
      <w:r>
        <w:rPr>
          <w:rStyle w:val="Strong"/>
          <w:rFonts w:eastAsia="楷体" w:hint="eastAsia"/>
          <w:b w:val="0"/>
          <w:bCs w:val="0"/>
          <w:spacing w:val="-4"/>
          <w:sz w:val="32"/>
          <w:szCs w:val="32"/>
        </w:rPr>
        <w:t xml:space="preserve">支范围及开支标准</w:t>
      </w:r>
      <w:r>
        <w:rPr>
          <w:rStyle w:val="Strong"/>
          <w:rFonts w:eastAsia="楷体" w:hint="eastAsia"/>
          <w:b w:val="0"/>
          <w:bCs w:val="0"/>
          <w:spacing w:val="-4"/>
          <w:sz w:val="32"/>
          <w:szCs w:val="32"/>
        </w:rPr>
        <w:t xml:space="preserve">支付资金。落实专项资金管理责任，精准、合理分配专项资金，严格按照批准的专项资金补助范围和支出内容安排使用专项资金，加强后期督促指导使项目充分发挥效益。</w:t>
      </w:r>
      <w:r>
        <w:rPr>
          <w:rFonts w:eastAsia="楷体" w:hint="eastAsia"/>
          <w:b w:val="0"/>
          <w:bCs w:val="0"/>
          <w:spacing w:val="-4"/>
          <w:sz w:val="32"/>
          <w:szCs w:val="32"/>
        </w:rPr>
        <w:br/>
      </w:r>
      <w:r>
        <w:rPr>
          <w:rStyle w:val="Strong"/>
          <w:rFonts w:eastAsia="楷体" w:hint="eastAsia"/>
          <w:b w:val="0"/>
          <w:bCs w:val="0"/>
          <w:spacing w:val="-4"/>
          <w:sz w:val="32"/>
          <w:szCs w:val="32"/>
        </w:rPr>
        <w:t xml:space="preserve">4</w:t>
      </w:r>
      <w:r>
        <w:rPr>
          <w:rStyle w:val="Strong"/>
          <w:rFonts w:eastAsia="楷体" w:hint="eastAsia"/>
          <w:b w:val="0"/>
          <w:bCs w:val="0"/>
          <w:spacing w:val="-4"/>
          <w:sz w:val="32"/>
          <w:szCs w:val="32"/>
        </w:rPr>
        <w:t xml:space="preserve">、强化项目监督与管理，提高资金使用效益。切实加强预算法及相关资金管理办法的学习，根据既定的工作计划，主动推进项目实施，规范项目实施程序和财务核算。落实责任人制度。</w:t>
      </w:r>
    </w:p>
    <w:p>
      <w:pPr>
        <w:spacing w:line="540" w:lineRule="exact"/>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七、其他需要说明的问题</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1.</w:t>
      </w:r>
      <w:r>
        <w:rPr>
          <w:rStyle w:val="Strong"/>
          <w:rFonts w:eastAsia="楷体" w:hint="eastAsia"/>
          <w:b w:val="0"/>
          <w:bCs w:val="0"/>
          <w:spacing w:val="-4"/>
          <w:sz w:val="32"/>
          <w:szCs w:val="32"/>
        </w:rPr>
        <w:t xml:space="preserve">项目支出符合《关于印发</w:t>
      </w:r>
      <w:r>
        <w:rPr>
          <w:rStyle w:val="Strong"/>
          <w:rFonts w:eastAsia="楷体" w:hint="eastAsia"/>
          <w:b w:val="0"/>
          <w:bCs w:val="0"/>
          <w:spacing w:val="-4"/>
          <w:sz w:val="32"/>
          <w:szCs w:val="32"/>
        </w:rPr>
        <w:t xml:space="preserve">&lt;</w:t>
      </w:r>
      <w:r>
        <w:rPr>
          <w:rStyle w:val="Strong"/>
          <w:rFonts w:eastAsia="楷体" w:hint="eastAsia"/>
          <w:b w:val="0"/>
          <w:bCs w:val="0"/>
          <w:spacing w:val="-4"/>
          <w:sz w:val="32"/>
          <w:szCs w:val="32"/>
        </w:rPr>
        <w:t xml:space="preserve">新疆维吾尔自治区学生资助资金管理办法</w:t>
      </w:r>
      <w:r>
        <w:rPr>
          <w:rStyle w:val="Strong"/>
          <w:rFonts w:eastAsia="楷体" w:hint="eastAsia"/>
          <w:b w:val="0"/>
          <w:bCs w:val="0"/>
          <w:spacing w:val="-4"/>
          <w:sz w:val="32"/>
          <w:szCs w:val="32"/>
        </w:rPr>
        <w:t xml:space="preserve">&gt;</w:t>
      </w:r>
      <w:r>
        <w:rPr>
          <w:rStyle w:val="Strong"/>
          <w:rFonts w:eastAsia="楷体" w:hint="eastAsia"/>
          <w:b w:val="0"/>
          <w:bCs w:val="0"/>
          <w:spacing w:val="-4"/>
          <w:sz w:val="32"/>
          <w:szCs w:val="32"/>
        </w:rPr>
        <w:t xml:space="preserve">的通知》（新财规〔</w:t>
      </w:r>
      <w:r>
        <w:rPr>
          <w:rStyle w:val="Strong"/>
          <w:rFonts w:eastAsia="楷体" w:hint="eastAsia"/>
          <w:b w:val="0"/>
          <w:bCs w:val="0"/>
          <w:spacing w:val="-4"/>
          <w:sz w:val="32"/>
          <w:szCs w:val="32"/>
        </w:rPr>
        <w:t xml:space="preserve">2021</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13</w:t>
      </w:r>
      <w:r>
        <w:rPr>
          <w:rStyle w:val="Strong"/>
          <w:rFonts w:eastAsia="楷体" w:hint="eastAsia"/>
          <w:b w:val="0"/>
          <w:bCs w:val="0"/>
          <w:spacing w:val="-4"/>
          <w:sz w:val="32"/>
          <w:szCs w:val="32"/>
        </w:rPr>
        <w:t xml:space="preserve">号</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）文件政策要求</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相关路径设计科学，符合中职学校实际需</w:t>
      </w:r>
      <w:r>
        <w:rPr>
          <w:rStyle w:val="Strong"/>
          <w:rFonts w:eastAsia="楷体" w:hint="eastAsia"/>
          <w:b w:val="0"/>
          <w:bCs w:val="0"/>
          <w:spacing w:val="-4"/>
          <w:sz w:val="32"/>
          <w:szCs w:val="32"/>
        </w:rPr>
        <w:t xml:space="preserve">要；</w:t>
      </w:r>
      <w:r>
        <w:rPr>
          <w:rFonts w:eastAsia="楷体" w:hint="eastAsia"/>
          <w:b w:val="0"/>
          <w:bCs w:val="0"/>
          <w:spacing w:val="-4"/>
          <w:sz w:val="32"/>
          <w:szCs w:val="32"/>
        </w:rPr>
        <w:br/>
      </w:r>
      <w:r>
        <w:rPr>
          <w:rStyle w:val="Strong"/>
          <w:rFonts w:eastAsia="楷体" w:hint="eastAsia"/>
          <w:b w:val="0"/>
          <w:bCs w:val="0"/>
          <w:spacing w:val="-4"/>
          <w:sz w:val="32"/>
          <w:szCs w:val="32"/>
        </w:rPr>
        <w:t xml:space="preserve">2.</w:t>
      </w:r>
      <w:r>
        <w:rPr>
          <w:rStyle w:val="Strong"/>
          <w:rFonts w:eastAsia="楷体" w:hint="eastAsia"/>
          <w:b w:val="0"/>
          <w:bCs w:val="0"/>
          <w:spacing w:val="-4"/>
          <w:sz w:val="32"/>
          <w:szCs w:val="32"/>
        </w:rPr>
        <w:t xml:space="preserve">资金使用符合资助政策文件要求，未发现虚假行为和骗取财政资金的问题。做到专款专用，做到资金使用有计划、不滞留，按序时进度规范合理的使用资金，按专项经费的绩效管理工作的要求，对绩效目标实现水平及预算资金执行情况进行“双监控”，保障财政资金使用的安全性，为资助补助资金的顺利实施提供保障。</w:t>
      </w:r>
    </w:p>
    <w:p>
      <w:pPr>
        <w:spacing w:line="540" w:lineRule="exact"/>
        <w:ind w:firstLine="640" w:firstLineChars="200"/>
        <w:rPr>
          <w:rStyle w:val="Strong"/>
          <w:rFonts w:ascii="仿宋" w:eastAsia="仿宋" w:hAnsi="仿宋"/>
          <w:b w:val="0"/>
          <w:spacing w:val="-4"/>
          <w:sz w:val="32"/>
          <w:szCs w:val="32"/>
        </w:rPr>
      </w:pPr>
    </w:p>
    <w:p>
      <w:pPr>
        <w:spacing w:line="540" w:lineRule="exact"/>
        <w:ind w:firstLine="640" w:firstLineChars="200"/>
        <w:rPr>
          <w:rStyle w:val="Strong"/>
          <w:rFonts w:ascii="仿宋" w:eastAsia="仿宋" w:hAnsi="仿宋"/>
          <w:b w:val="0"/>
          <w:spacing w:val="-4"/>
          <w:sz w:val="32"/>
          <w:szCs w:val="32"/>
        </w:rPr>
      </w:pPr>
    </w:p>
    <w:p>
      <w:pPr>
        <w:spacing w:line="540" w:lineRule="exact"/>
        <w:ind w:firstLine="640" w:firstLineChars="200"/>
        <w:rPr>
          <w:rStyle w:val="Strong"/>
          <w:rFonts w:ascii="仿宋" w:eastAsia="仿宋" w:hAnsi="仿宋"/>
          <w:b w:val="0"/>
          <w:spacing w:val="-4"/>
          <w:sz w:val="32"/>
          <w:szCs w:val="32"/>
        </w:rPr>
      </w:pPr>
    </w:p>
    <w:p>
      <w:pPr>
        <w:spacing w:line="540" w:lineRule="exact"/>
        <w:ind w:firstLine="640" w:firstLineChars="200"/>
        <w:rPr>
          <w:rStyle w:val="Strong"/>
          <w:rFonts w:ascii="仿宋" w:eastAsia="仿宋" w:hAnsi="仿宋"/>
          <w:b w:val="0"/>
          <w:spacing w:val="-4"/>
          <w:sz w:val="32"/>
          <w:szCs w:val="32"/>
        </w:rPr>
      </w:pPr>
    </w:p>
    <w:p>
      <w:pPr>
        <w:spacing w:line="540" w:lineRule="exact"/>
        <w:ind w:firstLine="640" w:firstLineChars="200"/>
        <w:rPr>
          <w:rStyle w:val="Strong"/>
          <w:rFonts w:ascii="仿宋" w:eastAsia="仿宋" w:hAnsi="仿宋"/>
          <w:b w:val="0"/>
          <w:spacing w:val="-4"/>
          <w:sz w:val="32"/>
          <w:szCs w:val="32"/>
        </w:rPr>
      </w:pPr>
    </w:p>
    <w:sectPr>
      <w:footerReference w:type="default" r:id="rId3"/>
      <w:pgSz w:w="11906" w:h="16838" w:orient="portrait"/>
      <w:pgMar w:top="1440" w:right="1558" w:bottom="1440" w:left="1757" w:header="851" w:footer="992" w:gutter="0"/>
      <w:pgBorders/>
      <w:cols w:num="1" w:space="425">
        <w:col w:w="8591" w:space="425"/>
      </w:cols>
      <w:docGrid w:type="lines" w:linePitch="312"/>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rPr/>
        </w:pPr>
        <w:r>
          <w:fldChar w:fldCharType="begin"/>
        </w:r>
        <w:r>
          <w:instrText xml:space="preserve">PAGE   \* MERGEFORMAT</w:instrText>
        </w:r>
        <w:r>
          <w:fldChar w:fldCharType="separate"/>
        </w:r>
        <w:r w:rsidRPr="00635CF9" w:rsidR="00635CF9">
          <w:rPr>
            <w:noProof/>
            <w:lang w:val="zh-CN"/>
          </w:rPr>
          <w:t xml:space="preserve">11</w:t>
        </w:r>
        <w:r>
          <w:fldChar w:fldCharType="end"/>
        </w:r>
      </w:p>
    </w:sdtContent>
  </w:sdt>
  <w:p>
    <w:pPr>
      <w:pStyle w:val="Footer"/>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2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decimalSymbol w:val="."/>
  <w:listSeparator w:val=","/>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Balloon Text"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rPr>
      <w:rFonts w:ascii="Times New Roman" w:eastAsia="宋体" w:hAnsi="Times New Roman"/>
      <w:kern w:val="2"/>
      <w:sz w:val="21"/>
      <w:szCs w:val="24"/>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Ind w:w="0" w:type="dxa"/>
      <w:tblCellMar>
        <w:top w:w="0" w:type="dxa"/>
        <w:left w:w="108" w:type="dxa"/>
        <w:bottom w:w="0" w:type="dxa"/>
        <w:right w:w="108" w:type="dxa"/>
      </w:tblCellMar>
    </w:tblPr>
  </w:style>
  <w:style w:type="numbering" w:styleId="NoList">
    <w:name w:val="No List"/>
    <w:uiPriority w:val="99"/>
    <w:semiHidden/>
    <w:unhideWhenUsed/>
    <w:rPr/>
  </w:style>
  <w:style w:type="paragraph" w:styleId="BalloonText">
    <w:name w:val="Balloon Text"/>
    <w:basedOn w:val="Normal"/>
    <w:link w:val="批注框文本Char"/>
    <w:uiPriority w:val="99"/>
    <w:semiHidden/>
    <w:unhideWhenUsed/>
    <w:qFormat/>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qFormat/>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qFormat/>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qFormat/>
    <w:rPr>
      <w:rFonts w:ascii="Calibri" w:eastAsia="宋体" w:hAnsi="Calibri"/>
      <w:kern w:val="2"/>
      <w:sz w:val="18"/>
      <w:szCs w:val="18"/>
    </w:rPr>
  </w:style>
  <w:style w:type="character" w:customStyle="1" w:styleId="页脚Char">
    <w:name w:val="页脚 Char"/>
    <w:basedOn w:val="DefaultParagraphFont"/>
    <w:link w:val="Footer"/>
    <w:uiPriority w:val="99"/>
    <w:qFormat/>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AC8D1C95289B424182C977C1902B2A2F</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TotalTime>
  <Pages>27</Pages>
  <Words>2246</Words>
  <Characters>12805</Characters>
  <Application>Microsoft Office Word</Application>
  <DocSecurity>0</DocSecurity>
  <Lines>106</Lines>
  <Paragraphs>30</Paragraphs>
  <Company>市财政资金综合评价中心</Company>
  <CharactersWithSpaces>15021</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lenovo</cp:lastModifiedBy>
  <cp:revision>2</cp:revision>
  <cp:lastPrinted>2018-12-31T10:56:00Z</cp:lastPrinted>
  <dcterms:created xsi:type="dcterms:W3CDTF">2025-08-29T04:33:00Z</dcterms:created>
  <dcterms:modified xsi:type="dcterms:W3CDTF">2025-08-29T04:33:00Z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2052-11.8.2.10912</vt:lpwstr>
  </property>
  <property fmtid="{D5CDD505-2E9C-101B-9397-08002B2CF9AE}" pid="3" name="ICV">
    <vt:lpwstr>AC8D1C95289B424182C977C1902B2A2F</vt:lpwstr>
  </property>
</Properties>
</file>